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B90B0" w14:textId="693A6B49" w:rsidR="003E7F3B" w:rsidRPr="002B12F0" w:rsidRDefault="004A0C57" w:rsidP="004A0C57">
      <w:pPr>
        <w:pStyle w:val="Heading1"/>
        <w:ind w:left="0"/>
        <w:jc w:val="center"/>
      </w:pPr>
      <w:r>
        <w:t>Making use of S</w:t>
      </w:r>
      <w:r w:rsidR="003D34C1">
        <w:t>ubstance Rec</w:t>
      </w:r>
      <w:bookmarkStart w:id="0" w:name="_GoBack"/>
      <w:bookmarkEnd w:id="0"/>
      <w:r w:rsidR="003D34C1">
        <w:t>ords</w:t>
      </w:r>
      <w:r w:rsidR="00DE7F0D">
        <w:t xml:space="preserve"> </w:t>
      </w:r>
      <w:r w:rsidR="002B12F0">
        <w:t>i</w:t>
      </w:r>
      <w:r>
        <w:t xml:space="preserve">n </w:t>
      </w:r>
      <w:proofErr w:type="spellStart"/>
      <w:r>
        <w:t>Reaxys</w:t>
      </w:r>
      <w:proofErr w:type="spellEnd"/>
      <w:r>
        <w:br/>
      </w:r>
      <w:r w:rsidRPr="004A0C57">
        <w:rPr>
          <w:i/>
          <w:sz w:val="28"/>
          <w:szCs w:val="28"/>
        </w:rPr>
        <w:t>C</w:t>
      </w:r>
      <w:r w:rsidR="00887450" w:rsidRPr="004A0C57">
        <w:rPr>
          <w:i/>
          <w:sz w:val="28"/>
          <w:szCs w:val="28"/>
        </w:rPr>
        <w:t xml:space="preserve">ontent </w:t>
      </w:r>
      <w:r w:rsidRPr="004A0C57">
        <w:rPr>
          <w:i/>
          <w:sz w:val="28"/>
          <w:szCs w:val="28"/>
        </w:rPr>
        <w:t xml:space="preserve">found in Substance Records </w:t>
      </w:r>
      <w:r w:rsidR="00887450" w:rsidRPr="004A0C57">
        <w:rPr>
          <w:i/>
          <w:sz w:val="28"/>
          <w:szCs w:val="28"/>
        </w:rPr>
        <w:t xml:space="preserve">and </w:t>
      </w:r>
      <w:r w:rsidRPr="004A0C57">
        <w:rPr>
          <w:i/>
          <w:sz w:val="28"/>
          <w:szCs w:val="28"/>
        </w:rPr>
        <w:t>how to find it</w:t>
      </w:r>
    </w:p>
    <w:p w14:paraId="421A7732" w14:textId="77777777" w:rsidR="003E7F3B" w:rsidRPr="003E7F3B" w:rsidRDefault="003E7F3B" w:rsidP="00356B7C">
      <w:pPr>
        <w:pStyle w:val="Heading2"/>
      </w:pPr>
      <w:r w:rsidRPr="003E7F3B">
        <w:t>Learning Objectives</w:t>
      </w:r>
    </w:p>
    <w:p w14:paraId="088C5A56" w14:textId="17D7FCB5" w:rsidR="0096241B" w:rsidRPr="0096241B" w:rsidRDefault="003E7F3B" w:rsidP="004A0C57">
      <w:pPr>
        <w:pStyle w:val="ListParagraph"/>
        <w:numPr>
          <w:ilvl w:val="0"/>
          <w:numId w:val="15"/>
        </w:numPr>
        <w:ind w:left="720"/>
        <w:jc w:val="left"/>
      </w:pPr>
      <w:r w:rsidRPr="004A0C57">
        <w:rPr>
          <w:rFonts w:cs="Helvetica Neue"/>
          <w:sz w:val="24"/>
          <w:szCs w:val="28"/>
        </w:rPr>
        <w:t>Understand</w:t>
      </w:r>
      <w:r w:rsidR="0096241B" w:rsidRPr="004A0C57">
        <w:rPr>
          <w:rFonts w:cs="Helvetica Neue"/>
          <w:sz w:val="24"/>
          <w:szCs w:val="28"/>
        </w:rPr>
        <w:t xml:space="preserve"> </w:t>
      </w:r>
      <w:r w:rsidR="004A0C57">
        <w:rPr>
          <w:rFonts w:cs="Helvetica Neue"/>
          <w:sz w:val="24"/>
          <w:szCs w:val="28"/>
        </w:rPr>
        <w:t>how information in Substance Records is structured and organized</w:t>
      </w:r>
    </w:p>
    <w:p w14:paraId="3C61F53D" w14:textId="31148DB5" w:rsidR="0096241B" w:rsidRPr="00E26964" w:rsidRDefault="004A0C57" w:rsidP="004A0C57">
      <w:pPr>
        <w:pStyle w:val="ListParagraph"/>
        <w:numPr>
          <w:ilvl w:val="0"/>
          <w:numId w:val="15"/>
        </w:numPr>
        <w:ind w:left="720"/>
        <w:jc w:val="left"/>
      </w:pPr>
      <w:r>
        <w:rPr>
          <w:rFonts w:cs="Helvetica Neue"/>
          <w:sz w:val="24"/>
          <w:szCs w:val="28"/>
        </w:rPr>
        <w:t>Differentiate between</w:t>
      </w:r>
      <w:r w:rsidR="005A7A12" w:rsidRPr="004A0C57">
        <w:rPr>
          <w:rFonts w:cs="Helvetica Neue"/>
          <w:sz w:val="24"/>
          <w:szCs w:val="28"/>
        </w:rPr>
        <w:t xml:space="preserve"> property fields, subfields, and data p</w:t>
      </w:r>
      <w:r w:rsidR="0096241B" w:rsidRPr="004A0C57">
        <w:rPr>
          <w:rFonts w:cs="Helvetica Neue"/>
          <w:sz w:val="24"/>
          <w:szCs w:val="28"/>
        </w:rPr>
        <w:t>oints</w:t>
      </w:r>
    </w:p>
    <w:p w14:paraId="6355B49D" w14:textId="527672FD" w:rsidR="00E26964" w:rsidRPr="0096241B" w:rsidRDefault="004A0C57" w:rsidP="004A0C57">
      <w:pPr>
        <w:pStyle w:val="ListParagraph"/>
        <w:numPr>
          <w:ilvl w:val="0"/>
          <w:numId w:val="15"/>
        </w:numPr>
        <w:ind w:left="720"/>
        <w:jc w:val="left"/>
      </w:pPr>
      <w:r>
        <w:rPr>
          <w:rFonts w:cs="Helvetica Neue"/>
          <w:sz w:val="24"/>
          <w:szCs w:val="28"/>
        </w:rPr>
        <w:t>See where</w:t>
      </w:r>
      <w:r w:rsidR="00E26964" w:rsidRPr="004A0C57">
        <w:rPr>
          <w:rFonts w:cs="Helvetica Neue"/>
          <w:sz w:val="24"/>
          <w:szCs w:val="28"/>
        </w:rPr>
        <w:t xml:space="preserve"> Substance Records contain text terms and</w:t>
      </w:r>
      <w:r>
        <w:rPr>
          <w:rFonts w:cs="Helvetica Neue"/>
          <w:sz w:val="24"/>
          <w:szCs w:val="28"/>
        </w:rPr>
        <w:t>/or</w:t>
      </w:r>
      <w:r w:rsidR="00E26964" w:rsidRPr="004A0C57">
        <w:rPr>
          <w:rFonts w:cs="Helvetica Neue"/>
          <w:sz w:val="24"/>
          <w:szCs w:val="28"/>
        </w:rPr>
        <w:t xml:space="preserve"> numeric terms</w:t>
      </w:r>
    </w:p>
    <w:p w14:paraId="3988CBB1" w14:textId="74F4E68D" w:rsidR="0096241B" w:rsidRPr="0096241B" w:rsidRDefault="004A0C57" w:rsidP="004A0C57">
      <w:pPr>
        <w:pStyle w:val="ListParagraph"/>
        <w:numPr>
          <w:ilvl w:val="0"/>
          <w:numId w:val="15"/>
        </w:numPr>
        <w:ind w:left="720"/>
        <w:jc w:val="left"/>
      </w:pPr>
      <w:r>
        <w:rPr>
          <w:rFonts w:cs="Helvetica Neue"/>
          <w:sz w:val="24"/>
          <w:szCs w:val="28"/>
        </w:rPr>
        <w:t xml:space="preserve">Master </w:t>
      </w:r>
      <w:r w:rsidR="0096241B" w:rsidRPr="004A0C57">
        <w:rPr>
          <w:rFonts w:cs="Helvetica Neue"/>
          <w:sz w:val="24"/>
          <w:szCs w:val="28"/>
        </w:rPr>
        <w:t xml:space="preserve">different search strategies </w:t>
      </w:r>
      <w:r>
        <w:rPr>
          <w:rFonts w:cs="Helvetica Neue"/>
          <w:sz w:val="24"/>
          <w:szCs w:val="28"/>
        </w:rPr>
        <w:t>used to</w:t>
      </w:r>
      <w:r w:rsidR="0096241B" w:rsidRPr="004A0C57">
        <w:rPr>
          <w:rFonts w:cs="Helvetica Neue"/>
          <w:sz w:val="24"/>
          <w:szCs w:val="28"/>
        </w:rPr>
        <w:t xml:space="preserve"> find different types of information</w:t>
      </w:r>
      <w:r>
        <w:rPr>
          <w:rFonts w:cs="Helvetica Neue"/>
          <w:sz w:val="24"/>
          <w:szCs w:val="28"/>
        </w:rPr>
        <w:t xml:space="preserve"> in Substance Records</w:t>
      </w:r>
    </w:p>
    <w:p w14:paraId="08214257" w14:textId="27D91862" w:rsidR="001F49B0" w:rsidRPr="0096241B" w:rsidRDefault="004A0C57" w:rsidP="004A0C57">
      <w:pPr>
        <w:pStyle w:val="ListParagraph"/>
        <w:numPr>
          <w:ilvl w:val="0"/>
          <w:numId w:val="15"/>
        </w:numPr>
        <w:ind w:left="720"/>
        <w:jc w:val="left"/>
      </w:pPr>
      <w:r>
        <w:rPr>
          <w:rFonts w:cs="Helvetica Neue"/>
          <w:sz w:val="24"/>
          <w:szCs w:val="28"/>
        </w:rPr>
        <w:t>Learn how to use</w:t>
      </w:r>
      <w:r w:rsidR="0096241B" w:rsidRPr="004A0C57">
        <w:rPr>
          <w:rFonts w:cs="Helvetica Neue"/>
          <w:sz w:val="24"/>
          <w:szCs w:val="28"/>
        </w:rPr>
        <w:t xml:space="preserve"> </w:t>
      </w:r>
      <w:r w:rsidR="00FA49C9" w:rsidRPr="004A0C57">
        <w:rPr>
          <w:rFonts w:cs="Helvetica Neue"/>
          <w:sz w:val="24"/>
          <w:szCs w:val="28"/>
        </w:rPr>
        <w:t>the Substance Basic Index</w:t>
      </w:r>
      <w:r w:rsidR="0096241B" w:rsidRPr="004A0C57">
        <w:rPr>
          <w:rFonts w:cs="Helvetica Neue"/>
          <w:sz w:val="24"/>
          <w:szCs w:val="28"/>
        </w:rPr>
        <w:t>.</w:t>
      </w:r>
    </w:p>
    <w:p w14:paraId="5EEF6408" w14:textId="77777777" w:rsidR="0096241B" w:rsidRDefault="0096241B" w:rsidP="004A0C57">
      <w:pPr>
        <w:pStyle w:val="ListParagraph"/>
        <w:jc w:val="left"/>
      </w:pPr>
    </w:p>
    <w:p w14:paraId="01F91A20" w14:textId="00A3949E" w:rsidR="00D6523B" w:rsidRPr="003E7F3B" w:rsidRDefault="00456F05" w:rsidP="004A0C57">
      <w:pPr>
        <w:pStyle w:val="Heading2"/>
      </w:pPr>
      <w:r>
        <w:t>Content and Search Opportunities</w:t>
      </w:r>
      <w:r w:rsidR="004A0C57">
        <w:t xml:space="preserve"> in Substance Records</w:t>
      </w:r>
    </w:p>
    <w:p w14:paraId="4A71D7EB" w14:textId="3EA7E82B" w:rsidR="0097148A" w:rsidRDefault="0099089D" w:rsidP="004A0C57">
      <w:pPr>
        <w:ind w:left="0"/>
        <w:jc w:val="left"/>
        <w:rPr>
          <w:rFonts w:cs="Helvetica Neue"/>
          <w:sz w:val="24"/>
          <w:szCs w:val="28"/>
        </w:rPr>
      </w:pPr>
      <w:r w:rsidRPr="0097148A">
        <w:rPr>
          <w:rFonts w:cs="Helvetica Neue"/>
          <w:sz w:val="24"/>
          <w:szCs w:val="28"/>
        </w:rPr>
        <w:t xml:space="preserve">Indexed substances </w:t>
      </w:r>
      <w:r w:rsidR="004A0C57">
        <w:rPr>
          <w:rFonts w:cs="Helvetica Neue"/>
          <w:sz w:val="24"/>
          <w:szCs w:val="28"/>
        </w:rPr>
        <w:t>are catalogued in</w:t>
      </w:r>
      <w:r w:rsidRPr="0097148A">
        <w:rPr>
          <w:rFonts w:cs="Helvetica Neue"/>
          <w:sz w:val="24"/>
          <w:szCs w:val="28"/>
        </w:rPr>
        <w:t xml:space="preserve"> over 28 million Substance Records</w:t>
      </w:r>
      <w:r w:rsidR="004A0C57">
        <w:rPr>
          <w:rFonts w:cs="Helvetica Neue"/>
          <w:sz w:val="24"/>
          <w:szCs w:val="28"/>
        </w:rPr>
        <w:t xml:space="preserve">, after carefully selection </w:t>
      </w:r>
      <w:r w:rsidR="00D6523B" w:rsidRPr="0097148A">
        <w:rPr>
          <w:rFonts w:cs="Helvetica Neue"/>
          <w:sz w:val="24"/>
          <w:szCs w:val="28"/>
        </w:rPr>
        <w:t xml:space="preserve">from </w:t>
      </w:r>
      <w:r w:rsidR="004A0C57">
        <w:rPr>
          <w:rFonts w:cs="Helvetica Neue"/>
          <w:sz w:val="24"/>
          <w:szCs w:val="28"/>
        </w:rPr>
        <w:t xml:space="preserve">approximately </w:t>
      </w:r>
      <w:r w:rsidR="00D6523B" w:rsidRPr="0097148A">
        <w:rPr>
          <w:rFonts w:cs="Helvetica Neue"/>
          <w:sz w:val="24"/>
          <w:szCs w:val="28"/>
        </w:rPr>
        <w:t>45</w:t>
      </w:r>
      <w:r w:rsidR="004A0C57">
        <w:rPr>
          <w:rFonts w:cs="Helvetica Neue"/>
          <w:sz w:val="24"/>
          <w:szCs w:val="28"/>
        </w:rPr>
        <w:t>0 major chemistry and chemistry-</w:t>
      </w:r>
      <w:r w:rsidR="00D6523B" w:rsidRPr="0097148A">
        <w:rPr>
          <w:rFonts w:cs="Helvetica Neue"/>
          <w:sz w:val="24"/>
          <w:szCs w:val="28"/>
        </w:rPr>
        <w:t xml:space="preserve">related </w:t>
      </w:r>
      <w:r w:rsidR="004A0C57">
        <w:rPr>
          <w:rFonts w:cs="Helvetica Neue"/>
          <w:sz w:val="24"/>
          <w:szCs w:val="28"/>
        </w:rPr>
        <w:t xml:space="preserve">journal </w:t>
      </w:r>
      <w:r w:rsidR="00D6523B" w:rsidRPr="0097148A">
        <w:rPr>
          <w:rFonts w:cs="Helvetica Neue"/>
          <w:sz w:val="24"/>
          <w:szCs w:val="28"/>
        </w:rPr>
        <w:t>titles and key patent sources.</w:t>
      </w:r>
      <w:r w:rsidR="0097148A">
        <w:rPr>
          <w:rFonts w:cs="Helvetica Neue"/>
          <w:sz w:val="24"/>
          <w:szCs w:val="28"/>
        </w:rPr>
        <w:t xml:space="preserve">  </w:t>
      </w:r>
      <w:r w:rsidR="004A0C57">
        <w:rPr>
          <w:rFonts w:cs="Helvetica Neue"/>
          <w:sz w:val="24"/>
          <w:szCs w:val="28"/>
        </w:rPr>
        <w:t>The selection</w:t>
      </w:r>
      <w:r w:rsidR="000A3B38" w:rsidRPr="0097148A">
        <w:rPr>
          <w:rFonts w:cs="Helvetica Neue"/>
          <w:sz w:val="24"/>
          <w:szCs w:val="28"/>
        </w:rPr>
        <w:t xml:space="preserve"> </w:t>
      </w:r>
      <w:r w:rsidR="004A0C57">
        <w:rPr>
          <w:rFonts w:cs="Helvetica Neue"/>
          <w:sz w:val="24"/>
          <w:szCs w:val="28"/>
        </w:rPr>
        <w:t>focuses</w:t>
      </w:r>
      <w:r w:rsidR="000A3B38" w:rsidRPr="0097148A">
        <w:rPr>
          <w:rFonts w:cs="Helvetica Neue"/>
          <w:sz w:val="24"/>
          <w:szCs w:val="28"/>
        </w:rPr>
        <w:t xml:space="preserve"> on the most important substances</w:t>
      </w:r>
      <w:r w:rsidR="00E26964">
        <w:rPr>
          <w:rFonts w:cs="Helvetica Neue"/>
          <w:sz w:val="24"/>
          <w:szCs w:val="28"/>
        </w:rPr>
        <w:t xml:space="preserve"> in the original documents</w:t>
      </w:r>
      <w:r w:rsidR="000A3B38" w:rsidRPr="0097148A">
        <w:rPr>
          <w:rFonts w:cs="Helvetica Neue"/>
          <w:sz w:val="24"/>
          <w:szCs w:val="28"/>
        </w:rPr>
        <w:t xml:space="preserve">, and </w:t>
      </w:r>
      <w:r w:rsidR="004A0C57">
        <w:rPr>
          <w:rFonts w:cs="Helvetica Neue"/>
          <w:sz w:val="24"/>
          <w:szCs w:val="28"/>
        </w:rPr>
        <w:t>these are excerpted along with</w:t>
      </w:r>
      <w:r w:rsidR="000A3B38" w:rsidRPr="0097148A">
        <w:rPr>
          <w:rFonts w:cs="Helvetica Neue"/>
          <w:sz w:val="24"/>
          <w:szCs w:val="28"/>
        </w:rPr>
        <w:t xml:space="preserve"> </w:t>
      </w:r>
      <w:proofErr w:type="gramStart"/>
      <w:r w:rsidR="000A3B38" w:rsidRPr="0097148A">
        <w:rPr>
          <w:rFonts w:cs="Helvetica Neue"/>
          <w:sz w:val="24"/>
          <w:szCs w:val="28"/>
        </w:rPr>
        <w:t>factual information</w:t>
      </w:r>
      <w:proofErr w:type="gramEnd"/>
      <w:r w:rsidR="000A3B38" w:rsidRPr="0097148A">
        <w:rPr>
          <w:rFonts w:cs="Helvetica Neue"/>
          <w:sz w:val="24"/>
          <w:szCs w:val="28"/>
        </w:rPr>
        <w:t xml:space="preserve"> </w:t>
      </w:r>
      <w:r w:rsidR="004A0C57">
        <w:rPr>
          <w:rFonts w:cs="Helvetica Neue"/>
          <w:sz w:val="24"/>
          <w:szCs w:val="28"/>
        </w:rPr>
        <w:t>about</w:t>
      </w:r>
      <w:r w:rsidR="000A3B38" w:rsidRPr="0097148A">
        <w:rPr>
          <w:rFonts w:cs="Helvetica Neue"/>
          <w:sz w:val="24"/>
          <w:szCs w:val="28"/>
        </w:rPr>
        <w:t xml:space="preserve"> them.</w:t>
      </w:r>
      <w:r w:rsidR="00E26964">
        <w:rPr>
          <w:rFonts w:cs="Helvetica Neue"/>
          <w:sz w:val="24"/>
          <w:szCs w:val="28"/>
        </w:rPr>
        <w:t xml:space="preserve">  </w:t>
      </w:r>
    </w:p>
    <w:p w14:paraId="03C9A0D7" w14:textId="2EFA589F" w:rsidR="0097148A" w:rsidRDefault="0097148A" w:rsidP="004A0C57">
      <w:pPr>
        <w:ind w:left="0"/>
        <w:jc w:val="left"/>
        <w:rPr>
          <w:rFonts w:cs="Helvetica Neue"/>
          <w:sz w:val="24"/>
          <w:szCs w:val="28"/>
        </w:rPr>
      </w:pPr>
      <w:r w:rsidRPr="0097148A">
        <w:rPr>
          <w:rFonts w:cs="Helvetica Neue"/>
          <w:sz w:val="24"/>
          <w:szCs w:val="28"/>
        </w:rPr>
        <w:t xml:space="preserve">A Substance Record </w:t>
      </w:r>
      <w:r>
        <w:rPr>
          <w:rFonts w:cs="Helvetica Neue"/>
          <w:sz w:val="24"/>
          <w:szCs w:val="28"/>
        </w:rPr>
        <w:t>contains two basic types of information:</w:t>
      </w:r>
    </w:p>
    <w:p w14:paraId="55269737" w14:textId="5CD8DBF5" w:rsidR="0097148A" w:rsidRDefault="0097148A" w:rsidP="004A0C57">
      <w:pPr>
        <w:pStyle w:val="ListParagraph"/>
        <w:numPr>
          <w:ilvl w:val="0"/>
          <w:numId w:val="5"/>
        </w:numPr>
        <w:rPr>
          <w:rFonts w:cs="Helvetica Neue"/>
          <w:sz w:val="24"/>
          <w:szCs w:val="28"/>
        </w:rPr>
      </w:pPr>
      <w:r w:rsidRPr="00887450">
        <w:rPr>
          <w:rFonts w:cs="Helvetica Neue"/>
          <w:b/>
          <w:sz w:val="24"/>
          <w:szCs w:val="28"/>
        </w:rPr>
        <w:t>Substance identifying information</w:t>
      </w:r>
      <w:r w:rsidR="004A0C57">
        <w:rPr>
          <w:rFonts w:cs="Helvetica Neue"/>
          <w:sz w:val="24"/>
          <w:szCs w:val="28"/>
        </w:rPr>
        <w:t>, such as structure, name, and formula.</w:t>
      </w:r>
    </w:p>
    <w:p w14:paraId="067B2FE2" w14:textId="77777777" w:rsidR="004A0C57" w:rsidRDefault="004A0C57" w:rsidP="004A0C57">
      <w:pPr>
        <w:pStyle w:val="ListParagraph"/>
        <w:jc w:val="left"/>
        <w:rPr>
          <w:rFonts w:cs="Helvetica Neue"/>
          <w:sz w:val="24"/>
          <w:szCs w:val="28"/>
        </w:rPr>
      </w:pPr>
    </w:p>
    <w:p w14:paraId="4DC2F0BE" w14:textId="19CE2C67" w:rsidR="0097148A" w:rsidRDefault="0097148A" w:rsidP="0097148A">
      <w:pPr>
        <w:pStyle w:val="ListParagraph"/>
        <w:ind w:left="0"/>
        <w:jc w:val="center"/>
        <w:rPr>
          <w:rFonts w:cs="Helvetica Neue"/>
          <w:sz w:val="24"/>
          <w:szCs w:val="28"/>
        </w:rPr>
      </w:pPr>
      <w:r>
        <w:rPr>
          <w:rFonts w:cs="Helvetica Neue"/>
          <w:noProof/>
          <w:sz w:val="24"/>
          <w:szCs w:val="28"/>
        </w:rPr>
        <w:drawing>
          <wp:inline distT="0" distB="0" distL="0" distR="0" wp14:anchorId="75934D79" wp14:editId="11C713B1">
            <wp:extent cx="5099050" cy="3331840"/>
            <wp:effectExtent l="25400" t="25400" r="31750" b="21590"/>
            <wp:docPr id="3" name="Picture 3" descr="Macintosh HD:Users:Damon:Desktop:Screen Shot 2017-01-27 at 8.27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mon:Desktop:Screen Shot 2017-01-27 at 8.27.21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3331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7165127" w14:textId="77777777" w:rsidR="00E26964" w:rsidRDefault="00E26964" w:rsidP="0097148A">
      <w:pPr>
        <w:pStyle w:val="ListParagraph"/>
        <w:ind w:left="0"/>
        <w:jc w:val="center"/>
        <w:rPr>
          <w:rFonts w:cs="Helvetica Neue"/>
          <w:b/>
          <w:sz w:val="24"/>
          <w:szCs w:val="28"/>
        </w:rPr>
      </w:pPr>
    </w:p>
    <w:p w14:paraId="7B7D96E5" w14:textId="7936D105" w:rsidR="00887450" w:rsidRPr="00E26964" w:rsidRDefault="00887450" w:rsidP="0097148A">
      <w:pPr>
        <w:pStyle w:val="ListParagraph"/>
        <w:ind w:left="0"/>
        <w:jc w:val="center"/>
        <w:rPr>
          <w:rFonts w:cs="Helvetica Neue"/>
          <w:b/>
          <w:sz w:val="20"/>
        </w:rPr>
      </w:pPr>
      <w:r w:rsidRPr="00E26964">
        <w:rPr>
          <w:rFonts w:cs="Helvetica Neue"/>
          <w:b/>
          <w:sz w:val="20"/>
        </w:rPr>
        <w:t>Fig 1.   Substance identifying information for carbamazepine</w:t>
      </w:r>
    </w:p>
    <w:p w14:paraId="46FDA72D" w14:textId="77777777" w:rsidR="00887450" w:rsidRDefault="00887450" w:rsidP="0097148A">
      <w:pPr>
        <w:pStyle w:val="ListParagraph"/>
        <w:ind w:left="0"/>
        <w:jc w:val="center"/>
        <w:rPr>
          <w:rFonts w:cs="Helvetica Neue"/>
          <w:sz w:val="24"/>
          <w:szCs w:val="28"/>
        </w:rPr>
      </w:pPr>
    </w:p>
    <w:p w14:paraId="01A1E518" w14:textId="0E667FFE" w:rsidR="003D2BDD" w:rsidRPr="0096241B" w:rsidRDefault="003D2BDD" w:rsidP="0096241B">
      <w:pPr>
        <w:rPr>
          <w:rFonts w:cs="Helvetica Neue"/>
          <w:sz w:val="24"/>
          <w:szCs w:val="28"/>
        </w:rPr>
      </w:pPr>
    </w:p>
    <w:p w14:paraId="485D96A6" w14:textId="27A7E43A" w:rsidR="00887450" w:rsidRPr="00887450" w:rsidRDefault="00656153" w:rsidP="004A0C57">
      <w:pPr>
        <w:pStyle w:val="ListParagraph"/>
        <w:numPr>
          <w:ilvl w:val="0"/>
          <w:numId w:val="5"/>
        </w:numPr>
        <w:jc w:val="left"/>
        <w:rPr>
          <w:rFonts w:cs="Helvetica Neue"/>
          <w:sz w:val="24"/>
          <w:szCs w:val="28"/>
        </w:rPr>
      </w:pPr>
      <w:r>
        <w:rPr>
          <w:rFonts w:cs="Helvetica Neue"/>
          <w:b/>
          <w:sz w:val="24"/>
          <w:szCs w:val="28"/>
        </w:rPr>
        <w:lastRenderedPageBreak/>
        <w:t>Substance p</w:t>
      </w:r>
      <w:r w:rsidR="00887450" w:rsidRPr="00887450">
        <w:rPr>
          <w:rFonts w:cs="Helvetica Neue"/>
          <w:b/>
          <w:sz w:val="24"/>
          <w:szCs w:val="28"/>
        </w:rPr>
        <w:t>roperty information</w:t>
      </w:r>
      <w:r>
        <w:rPr>
          <w:rFonts w:cs="Helvetica Neue"/>
          <w:b/>
          <w:sz w:val="24"/>
          <w:szCs w:val="28"/>
        </w:rPr>
        <w:t>,</w:t>
      </w:r>
      <w:r w:rsidR="00887450">
        <w:rPr>
          <w:rFonts w:cs="Helvetica Neue"/>
          <w:sz w:val="24"/>
          <w:szCs w:val="28"/>
        </w:rPr>
        <w:t xml:space="preserve"> which is organized</w:t>
      </w:r>
      <w:r>
        <w:rPr>
          <w:rFonts w:cs="Helvetica Neue"/>
          <w:sz w:val="24"/>
          <w:szCs w:val="28"/>
        </w:rPr>
        <w:t xml:space="preserve"> primarily</w:t>
      </w:r>
      <w:r w:rsidR="00887450">
        <w:rPr>
          <w:rFonts w:cs="Helvetica Neue"/>
          <w:sz w:val="24"/>
          <w:szCs w:val="28"/>
        </w:rPr>
        <w:t xml:space="preserve"> in</w:t>
      </w:r>
      <w:r>
        <w:rPr>
          <w:rFonts w:cs="Helvetica Neue"/>
          <w:sz w:val="24"/>
          <w:szCs w:val="28"/>
        </w:rPr>
        <w:t>to</w:t>
      </w:r>
      <w:r w:rsidR="00F41A82">
        <w:rPr>
          <w:rFonts w:cs="Helvetica Neue"/>
          <w:sz w:val="24"/>
          <w:szCs w:val="28"/>
        </w:rPr>
        <w:t xml:space="preserve"> property fields and </w:t>
      </w:r>
      <w:r w:rsidR="00887450">
        <w:rPr>
          <w:rFonts w:cs="Helvetica Neue"/>
          <w:sz w:val="24"/>
          <w:szCs w:val="28"/>
        </w:rPr>
        <w:t>subfields</w:t>
      </w:r>
      <w:r w:rsidR="00F41A82">
        <w:rPr>
          <w:rFonts w:cs="Helvetica Neue"/>
          <w:sz w:val="24"/>
          <w:szCs w:val="28"/>
        </w:rPr>
        <w:t xml:space="preserve">. Text or numeric information </w:t>
      </w:r>
      <w:proofErr w:type="gramStart"/>
      <w:r w:rsidR="00F41A82">
        <w:rPr>
          <w:rFonts w:cs="Helvetica Neue"/>
          <w:sz w:val="24"/>
          <w:szCs w:val="28"/>
        </w:rPr>
        <w:t>in a given</w:t>
      </w:r>
      <w:proofErr w:type="gramEnd"/>
      <w:r w:rsidR="00F41A82">
        <w:rPr>
          <w:rFonts w:cs="Helvetica Neue"/>
          <w:sz w:val="24"/>
          <w:szCs w:val="28"/>
        </w:rPr>
        <w:t xml:space="preserve"> subfield is called a data point.</w:t>
      </w:r>
    </w:p>
    <w:p w14:paraId="76E725DA" w14:textId="6A94BBCA" w:rsidR="00887450" w:rsidRDefault="00887450" w:rsidP="00887450">
      <w:pPr>
        <w:ind w:left="0"/>
        <w:rPr>
          <w:rFonts w:cs="Helvetica Neue"/>
          <w:sz w:val="24"/>
          <w:szCs w:val="28"/>
        </w:rPr>
      </w:pPr>
      <w:r>
        <w:rPr>
          <w:rFonts w:cs="Helvetica Neue"/>
          <w:noProof/>
          <w:sz w:val="24"/>
          <w:szCs w:val="28"/>
        </w:rPr>
        <w:drawing>
          <wp:inline distT="0" distB="0" distL="0" distR="0" wp14:anchorId="5F861F5A" wp14:editId="020EE8DA">
            <wp:extent cx="5451137" cy="2566465"/>
            <wp:effectExtent l="25400" t="25400" r="35560" b="24765"/>
            <wp:docPr id="4" name="Picture 4" descr="Macintosh HD:Users:Damon:Desktop:Screen Shot 2017-01-27 at 11.46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mon:Desktop:Screen Shot 2017-01-27 at 11.46.33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57" b="21110"/>
                    <a:stretch/>
                  </pic:blipFill>
                  <pic:spPr bwMode="auto">
                    <a:xfrm>
                      <a:off x="0" y="0"/>
                      <a:ext cx="5456208" cy="25688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3E4A2B" w14:textId="58396C53" w:rsidR="00753725" w:rsidRPr="00E26964" w:rsidRDefault="00753725" w:rsidP="00753725">
      <w:pPr>
        <w:pStyle w:val="ListParagraph"/>
        <w:ind w:left="0"/>
        <w:jc w:val="center"/>
        <w:rPr>
          <w:rFonts w:cs="Helvetica Neue"/>
          <w:b/>
          <w:szCs w:val="28"/>
        </w:rPr>
      </w:pPr>
      <w:r w:rsidRPr="00E26964">
        <w:rPr>
          <w:rFonts w:cs="Helvetica Neue"/>
          <w:b/>
          <w:sz w:val="20"/>
          <w:szCs w:val="28"/>
        </w:rPr>
        <w:t>Fig 2.   Example of fields, subfields and data points</w:t>
      </w:r>
    </w:p>
    <w:p w14:paraId="2DFD9906" w14:textId="77777777" w:rsidR="00753725" w:rsidRPr="00753725" w:rsidRDefault="00753725" w:rsidP="00753725">
      <w:pPr>
        <w:pStyle w:val="ListParagraph"/>
        <w:ind w:left="0"/>
        <w:jc w:val="center"/>
        <w:rPr>
          <w:rFonts w:cs="Helvetica Neue"/>
          <w:b/>
          <w:sz w:val="24"/>
          <w:szCs w:val="28"/>
        </w:rPr>
      </w:pPr>
    </w:p>
    <w:p w14:paraId="17718D5C" w14:textId="7EDF01BE" w:rsidR="005A7A12" w:rsidRPr="00F41A82" w:rsidRDefault="00F41A82" w:rsidP="00F41A82">
      <w:pPr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P</w:t>
      </w:r>
      <w:r w:rsidR="00887450" w:rsidRPr="00F41A82">
        <w:rPr>
          <w:rFonts w:cs="Helvetica Neue"/>
          <w:sz w:val="24"/>
          <w:szCs w:val="28"/>
        </w:rPr>
        <w:t xml:space="preserve">roperty information </w:t>
      </w:r>
      <w:r>
        <w:rPr>
          <w:rFonts w:cs="Helvetica Neue"/>
          <w:sz w:val="24"/>
          <w:szCs w:val="28"/>
        </w:rPr>
        <w:t xml:space="preserve">of a substance can </w:t>
      </w:r>
      <w:r w:rsidR="00887450" w:rsidRPr="00F41A82">
        <w:rPr>
          <w:rFonts w:cs="Helvetica Neue"/>
          <w:sz w:val="24"/>
          <w:szCs w:val="28"/>
        </w:rPr>
        <w:t xml:space="preserve">be </w:t>
      </w:r>
      <w:r w:rsidR="00887450" w:rsidRPr="00F41A82">
        <w:rPr>
          <w:rFonts w:cs="Helvetica Neue"/>
          <w:color w:val="000000" w:themeColor="text1"/>
          <w:sz w:val="24"/>
          <w:szCs w:val="28"/>
          <w:u w:val="single"/>
        </w:rPr>
        <w:t>display</w:t>
      </w:r>
      <w:r w:rsidR="005A7A12" w:rsidRPr="00F41A82">
        <w:rPr>
          <w:rFonts w:cs="Helvetica Neue"/>
          <w:color w:val="000000" w:themeColor="text1"/>
          <w:sz w:val="24"/>
          <w:szCs w:val="28"/>
          <w:u w:val="single"/>
        </w:rPr>
        <w:t>ed</w:t>
      </w:r>
      <w:r>
        <w:rPr>
          <w:rFonts w:cs="Helvetica Neue"/>
          <w:color w:val="000000" w:themeColor="text1"/>
          <w:sz w:val="24"/>
          <w:szCs w:val="28"/>
        </w:rPr>
        <w:t xml:space="preserve"> by:</w:t>
      </w:r>
      <w:r w:rsidR="00887450" w:rsidRPr="00F41A82">
        <w:rPr>
          <w:rFonts w:cs="Helvetica Neue"/>
          <w:sz w:val="24"/>
          <w:szCs w:val="28"/>
        </w:rPr>
        <w:t xml:space="preserve"> </w:t>
      </w:r>
    </w:p>
    <w:p w14:paraId="09F715D1" w14:textId="0DA57F8C" w:rsidR="005A7A12" w:rsidRPr="00F41A82" w:rsidRDefault="005A7A12" w:rsidP="00F41A82">
      <w:pPr>
        <w:pStyle w:val="ListParagraph"/>
        <w:numPr>
          <w:ilvl w:val="0"/>
          <w:numId w:val="16"/>
        </w:numPr>
        <w:jc w:val="left"/>
        <w:rPr>
          <w:rFonts w:cs="Helvetica Neue"/>
          <w:sz w:val="24"/>
          <w:szCs w:val="28"/>
        </w:rPr>
      </w:pPr>
      <w:r w:rsidRPr="00F41A82">
        <w:rPr>
          <w:rFonts w:cs="Helvetica Neue"/>
          <w:sz w:val="24"/>
          <w:szCs w:val="28"/>
        </w:rPr>
        <w:t>find</w:t>
      </w:r>
      <w:r w:rsidR="00F41A82">
        <w:rPr>
          <w:rFonts w:cs="Helvetica Neue"/>
          <w:sz w:val="24"/>
          <w:szCs w:val="28"/>
        </w:rPr>
        <w:t xml:space="preserve">ing the substance of interest and </w:t>
      </w:r>
    </w:p>
    <w:p w14:paraId="5DFD9A75" w14:textId="77777777" w:rsidR="00F41A82" w:rsidRDefault="005A7A12" w:rsidP="00297F6D">
      <w:pPr>
        <w:pStyle w:val="ListParagraph"/>
        <w:numPr>
          <w:ilvl w:val="0"/>
          <w:numId w:val="16"/>
        </w:numPr>
        <w:jc w:val="left"/>
        <w:rPr>
          <w:rFonts w:cs="Helvetica Neue"/>
          <w:sz w:val="24"/>
          <w:szCs w:val="28"/>
        </w:rPr>
      </w:pPr>
      <w:r w:rsidRPr="00F41A82">
        <w:rPr>
          <w:rFonts w:cs="Helvetica Neue"/>
          <w:sz w:val="24"/>
          <w:szCs w:val="28"/>
        </w:rPr>
        <w:t xml:space="preserve">then </w:t>
      </w:r>
      <w:r w:rsidR="00887450" w:rsidRPr="00F41A82">
        <w:rPr>
          <w:rFonts w:cs="Helvetica Neue"/>
          <w:sz w:val="24"/>
          <w:szCs w:val="28"/>
        </w:rPr>
        <w:t>click</w:t>
      </w:r>
      <w:r w:rsidR="00F41A82" w:rsidRPr="00F41A82">
        <w:rPr>
          <w:rFonts w:cs="Helvetica Neue"/>
          <w:sz w:val="24"/>
          <w:szCs w:val="28"/>
        </w:rPr>
        <w:t>ing</w:t>
      </w:r>
      <w:r w:rsidR="00887450" w:rsidRPr="00F41A82">
        <w:rPr>
          <w:rFonts w:cs="Helvetica Neue"/>
          <w:sz w:val="24"/>
          <w:szCs w:val="28"/>
        </w:rPr>
        <w:t xml:space="preserve"> the various links</w:t>
      </w:r>
      <w:r w:rsidR="00753725" w:rsidRPr="00F41A82">
        <w:rPr>
          <w:rFonts w:cs="Helvetica Neue"/>
          <w:sz w:val="24"/>
          <w:szCs w:val="28"/>
        </w:rPr>
        <w:t xml:space="preserve"> </w:t>
      </w:r>
      <w:r w:rsidR="00F41A82" w:rsidRPr="00F41A82">
        <w:rPr>
          <w:rFonts w:cs="Helvetica Neue"/>
          <w:sz w:val="24"/>
          <w:szCs w:val="28"/>
        </w:rPr>
        <w:t xml:space="preserve">that lead to property information </w:t>
      </w:r>
      <w:r w:rsidRPr="00F41A82">
        <w:rPr>
          <w:rFonts w:cs="Helvetica Neue"/>
          <w:sz w:val="24"/>
          <w:szCs w:val="28"/>
        </w:rPr>
        <w:t>(</w:t>
      </w:r>
      <w:r w:rsidR="00F41A82" w:rsidRPr="00F41A82">
        <w:rPr>
          <w:rFonts w:cs="Helvetica Neue"/>
          <w:sz w:val="24"/>
          <w:szCs w:val="28"/>
        </w:rPr>
        <w:t xml:space="preserve">e.g., </w:t>
      </w:r>
      <w:r w:rsidRPr="00F41A82">
        <w:rPr>
          <w:rFonts w:cs="Helvetica Neue"/>
          <w:b/>
          <w:sz w:val="24"/>
          <w:szCs w:val="28"/>
        </w:rPr>
        <w:t>Physical Data</w:t>
      </w:r>
      <w:r w:rsidRPr="00F41A82">
        <w:rPr>
          <w:rFonts w:cs="Helvetica Neue"/>
          <w:sz w:val="24"/>
          <w:szCs w:val="28"/>
        </w:rPr>
        <w:t xml:space="preserve"> in Fig. 1)</w:t>
      </w:r>
      <w:r w:rsidR="00753725" w:rsidRPr="00F41A82">
        <w:rPr>
          <w:rFonts w:cs="Helvetica Neue"/>
          <w:sz w:val="24"/>
          <w:szCs w:val="28"/>
        </w:rPr>
        <w:t xml:space="preserve"> </w:t>
      </w:r>
    </w:p>
    <w:p w14:paraId="3B95BF3F" w14:textId="6E42BE8D" w:rsidR="00753725" w:rsidRPr="00F41A82" w:rsidRDefault="00F41A82" w:rsidP="00F41A82">
      <w:p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P</w:t>
      </w:r>
      <w:r w:rsidR="00753725" w:rsidRPr="00F41A82">
        <w:rPr>
          <w:rFonts w:cs="Helvetica Neue"/>
          <w:sz w:val="24"/>
          <w:szCs w:val="28"/>
        </w:rPr>
        <w:t xml:space="preserve">roperty information </w:t>
      </w:r>
      <w:r>
        <w:rPr>
          <w:rFonts w:cs="Helvetica Neue"/>
          <w:sz w:val="24"/>
          <w:szCs w:val="28"/>
        </w:rPr>
        <w:t>can</w:t>
      </w:r>
      <w:r w:rsidR="00753725" w:rsidRPr="00F41A82">
        <w:rPr>
          <w:rFonts w:cs="Helvetica Neue"/>
          <w:sz w:val="24"/>
          <w:szCs w:val="28"/>
        </w:rPr>
        <w:t xml:space="preserve"> also be </w:t>
      </w:r>
      <w:r w:rsidR="00753725" w:rsidRPr="00F41A82">
        <w:rPr>
          <w:rFonts w:cs="Helvetica Neue"/>
          <w:color w:val="000000" w:themeColor="text1"/>
          <w:sz w:val="24"/>
          <w:szCs w:val="28"/>
          <w:u w:val="single"/>
        </w:rPr>
        <w:t>searched</w:t>
      </w:r>
      <w:r w:rsidR="00753725" w:rsidRPr="00F41A82">
        <w:rPr>
          <w:rFonts w:cs="Helvetica Neue"/>
          <w:color w:val="000000" w:themeColor="text1"/>
          <w:sz w:val="24"/>
          <w:szCs w:val="28"/>
        </w:rPr>
        <w:t>:</w:t>
      </w:r>
    </w:p>
    <w:p w14:paraId="7AD6B152" w14:textId="33CE6C0A" w:rsidR="00753725" w:rsidRPr="00F41A82" w:rsidRDefault="00753725" w:rsidP="00F41A82">
      <w:pPr>
        <w:pStyle w:val="ListParagraph"/>
        <w:numPr>
          <w:ilvl w:val="0"/>
          <w:numId w:val="17"/>
        </w:numPr>
        <w:rPr>
          <w:rFonts w:cs="Helvetica Neue"/>
          <w:b/>
          <w:sz w:val="24"/>
          <w:szCs w:val="28"/>
        </w:rPr>
      </w:pPr>
      <w:r w:rsidRPr="00F41A82">
        <w:rPr>
          <w:rFonts w:cs="Helvetica Neue"/>
          <w:sz w:val="24"/>
          <w:szCs w:val="28"/>
        </w:rPr>
        <w:t xml:space="preserve">some fields/subfields </w:t>
      </w:r>
      <w:r w:rsidR="00F41A82">
        <w:rPr>
          <w:rFonts w:cs="Helvetica Neue"/>
          <w:sz w:val="24"/>
          <w:szCs w:val="28"/>
        </w:rPr>
        <w:t>via</w:t>
      </w:r>
      <w:r w:rsidRPr="00F41A82">
        <w:rPr>
          <w:rFonts w:cs="Helvetica Neue"/>
          <w:sz w:val="24"/>
          <w:szCs w:val="28"/>
        </w:rPr>
        <w:t xml:space="preserve"> </w:t>
      </w:r>
      <w:r w:rsidR="00A462C6" w:rsidRPr="00F41A82">
        <w:rPr>
          <w:rFonts w:cs="Helvetica Neue"/>
          <w:b/>
          <w:sz w:val="24"/>
          <w:szCs w:val="28"/>
        </w:rPr>
        <w:t>Quick search</w:t>
      </w:r>
    </w:p>
    <w:p w14:paraId="1107B117" w14:textId="4872A972" w:rsidR="00F41A82" w:rsidRPr="00F41A82" w:rsidRDefault="00F41A82" w:rsidP="00F41A82">
      <w:pPr>
        <w:pStyle w:val="ListParagraph"/>
        <w:numPr>
          <w:ilvl w:val="0"/>
          <w:numId w:val="17"/>
        </w:numPr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m</w:t>
      </w:r>
      <w:r w:rsidR="00BB662B" w:rsidRPr="00F41A82">
        <w:rPr>
          <w:rFonts w:cs="Helvetica Neue"/>
          <w:sz w:val="24"/>
          <w:szCs w:val="28"/>
        </w:rPr>
        <w:t>ost</w:t>
      </w:r>
      <w:r w:rsidR="00753725" w:rsidRPr="00F41A82">
        <w:rPr>
          <w:rFonts w:cs="Helvetica Neue"/>
          <w:sz w:val="24"/>
          <w:szCs w:val="28"/>
        </w:rPr>
        <w:t xml:space="preserve"> fields</w:t>
      </w:r>
      <w:r w:rsidR="00A462C6" w:rsidRPr="00F41A82">
        <w:rPr>
          <w:rFonts w:cs="Helvetica Neue"/>
          <w:sz w:val="24"/>
          <w:szCs w:val="28"/>
        </w:rPr>
        <w:t>/subfields</w:t>
      </w:r>
      <w:r w:rsidR="00BB662B" w:rsidRPr="00F41A82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>via</w:t>
      </w:r>
      <w:r w:rsidR="00A462C6" w:rsidRPr="00F41A82">
        <w:rPr>
          <w:rFonts w:cs="Helvetica Neue"/>
          <w:sz w:val="24"/>
          <w:szCs w:val="28"/>
        </w:rPr>
        <w:t xml:space="preserve"> </w:t>
      </w:r>
      <w:r w:rsidR="00A462C6" w:rsidRPr="00F41A82">
        <w:rPr>
          <w:rFonts w:cs="Helvetica Neue"/>
          <w:b/>
          <w:sz w:val="24"/>
          <w:szCs w:val="28"/>
        </w:rPr>
        <w:t>Query builder</w:t>
      </w:r>
    </w:p>
    <w:p w14:paraId="42124F56" w14:textId="54D7157D" w:rsidR="00BB662B" w:rsidRDefault="00BB662B" w:rsidP="00BB662B">
      <w:pPr>
        <w:pStyle w:val="ListParagraph"/>
        <w:ind w:left="284"/>
        <w:jc w:val="center"/>
        <w:rPr>
          <w:rFonts w:cs="Helvetica Neue"/>
          <w:sz w:val="24"/>
          <w:szCs w:val="28"/>
        </w:rPr>
      </w:pPr>
      <w:r>
        <w:rPr>
          <w:rFonts w:cs="Helvetica Neue"/>
          <w:noProof/>
          <w:sz w:val="24"/>
          <w:szCs w:val="28"/>
        </w:rPr>
        <w:drawing>
          <wp:inline distT="0" distB="0" distL="0" distR="0" wp14:anchorId="4316D316" wp14:editId="43251B41">
            <wp:extent cx="5096873" cy="3182430"/>
            <wp:effectExtent l="25400" t="25400" r="34290" b="18415"/>
            <wp:docPr id="8" name="Picture 8" descr="Macintosh HD:Users:Damon:Desktop:Screen Shot 2017-01-27 at 12.31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mon:Desktop:Screen Shot 2017-01-27 at 12.31.3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908" cy="31830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607252" w14:textId="77777777" w:rsidR="00E26964" w:rsidRDefault="00E26964" w:rsidP="00A462C6">
      <w:pPr>
        <w:pStyle w:val="ListParagraph"/>
        <w:ind w:left="0"/>
        <w:jc w:val="center"/>
        <w:rPr>
          <w:rFonts w:cs="Helvetica Neue"/>
          <w:b/>
          <w:szCs w:val="28"/>
        </w:rPr>
      </w:pPr>
    </w:p>
    <w:p w14:paraId="3EDC9AE4" w14:textId="07BA6217" w:rsidR="00A462C6" w:rsidRPr="00E26964" w:rsidRDefault="00F41A82" w:rsidP="00A462C6">
      <w:pPr>
        <w:pStyle w:val="ListParagraph"/>
        <w:ind w:left="0"/>
        <w:jc w:val="center"/>
        <w:rPr>
          <w:rFonts w:cs="Helvetica Neue"/>
          <w:b/>
          <w:szCs w:val="28"/>
        </w:rPr>
      </w:pPr>
      <w:r>
        <w:rPr>
          <w:rFonts w:cs="Helvetica Neue"/>
          <w:b/>
          <w:szCs w:val="28"/>
        </w:rPr>
        <w:t>Fig 3.   A s</w:t>
      </w:r>
      <w:r w:rsidR="00A462C6" w:rsidRPr="00E26964">
        <w:rPr>
          <w:rFonts w:cs="Helvetica Neue"/>
          <w:b/>
          <w:szCs w:val="28"/>
        </w:rPr>
        <w:t xml:space="preserve">ummary of property search opportunities </w:t>
      </w:r>
    </w:p>
    <w:p w14:paraId="537A5B07" w14:textId="77777777" w:rsidR="00BB662B" w:rsidRDefault="00BB662B" w:rsidP="00BB662B">
      <w:pPr>
        <w:pStyle w:val="ListParagraph"/>
        <w:ind w:left="2160"/>
        <w:rPr>
          <w:rFonts w:cs="Helvetica Neue"/>
          <w:sz w:val="24"/>
          <w:szCs w:val="28"/>
        </w:rPr>
      </w:pPr>
    </w:p>
    <w:p w14:paraId="6C4EA297" w14:textId="10D080DD" w:rsidR="00456F05" w:rsidRPr="003E7F3B" w:rsidRDefault="00456F05" w:rsidP="00F41A82">
      <w:pPr>
        <w:pStyle w:val="Heading2"/>
      </w:pPr>
      <w:r>
        <w:t xml:space="preserve">The </w:t>
      </w:r>
      <w:r w:rsidRPr="00F41A82">
        <w:rPr>
          <w:b/>
        </w:rPr>
        <w:t>Substance Basic Index</w:t>
      </w:r>
      <w:r>
        <w:t>: a special search field</w:t>
      </w:r>
    </w:p>
    <w:p w14:paraId="3B15BB78" w14:textId="0FE67C27" w:rsidR="00BB662B" w:rsidRDefault="00357625" w:rsidP="00F41A82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As we become familiar with the property fields and subfields in</w:t>
      </w:r>
      <w:r w:rsidR="00456F05">
        <w:rPr>
          <w:rFonts w:cs="Helvetica Neue"/>
          <w:sz w:val="24"/>
          <w:szCs w:val="28"/>
        </w:rPr>
        <w:t xml:space="preserve"> </w:t>
      </w:r>
      <w:proofErr w:type="spellStart"/>
      <w:r w:rsidR="00456F05">
        <w:rPr>
          <w:rFonts w:cs="Helvetica Neue"/>
          <w:sz w:val="24"/>
          <w:szCs w:val="28"/>
        </w:rPr>
        <w:t>Reaxys</w:t>
      </w:r>
      <w:proofErr w:type="spellEnd"/>
      <w:r w:rsidR="00456F05">
        <w:rPr>
          <w:rFonts w:cs="Helvetica Neue"/>
          <w:sz w:val="24"/>
          <w:szCs w:val="28"/>
        </w:rPr>
        <w:t xml:space="preserve">, </w:t>
      </w:r>
      <w:r>
        <w:rPr>
          <w:rFonts w:cs="Helvetica Neue"/>
          <w:sz w:val="24"/>
          <w:szCs w:val="28"/>
        </w:rPr>
        <w:t xml:space="preserve">we can easily find information via </w:t>
      </w:r>
      <w:r w:rsidRPr="00357625">
        <w:rPr>
          <w:rFonts w:cs="Helvetica Neue"/>
          <w:b/>
          <w:sz w:val="24"/>
          <w:szCs w:val="28"/>
        </w:rPr>
        <w:t>Quick search</w:t>
      </w:r>
      <w:r>
        <w:rPr>
          <w:rFonts w:cs="Helvetica Neue"/>
          <w:sz w:val="24"/>
          <w:szCs w:val="28"/>
        </w:rPr>
        <w:t xml:space="preserve"> by entering and searching terms found in the Description subfield of a property.</w:t>
      </w:r>
    </w:p>
    <w:p w14:paraId="4F91685B" w14:textId="437B5038" w:rsidR="0092645A" w:rsidRPr="00456F05" w:rsidRDefault="00357625" w:rsidP="00F41A82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But what if</w:t>
      </w:r>
      <w:r w:rsidR="0092645A">
        <w:rPr>
          <w:rFonts w:cs="Helvetica Neue"/>
          <w:sz w:val="24"/>
          <w:szCs w:val="28"/>
        </w:rPr>
        <w:t xml:space="preserve"> we don’t know the releva</w:t>
      </w:r>
      <w:r w:rsidR="0096241B">
        <w:rPr>
          <w:rFonts w:cs="Helvetica Neue"/>
          <w:sz w:val="24"/>
          <w:szCs w:val="28"/>
        </w:rPr>
        <w:t xml:space="preserve">nt term or </w:t>
      </w:r>
      <w:r>
        <w:rPr>
          <w:rFonts w:cs="Helvetica Neue"/>
          <w:sz w:val="24"/>
          <w:szCs w:val="28"/>
        </w:rPr>
        <w:t>in which subfield it would appear</w:t>
      </w:r>
      <w:r w:rsidR="0096241B">
        <w:rPr>
          <w:rFonts w:cs="Helvetica Neue"/>
          <w:sz w:val="24"/>
          <w:szCs w:val="28"/>
        </w:rPr>
        <w:t>?</w:t>
      </w:r>
      <w:r>
        <w:rPr>
          <w:rFonts w:cs="Helvetica Neue"/>
          <w:sz w:val="24"/>
          <w:szCs w:val="28"/>
        </w:rPr>
        <w:t xml:space="preserve">  How do we then proceed?</w:t>
      </w:r>
      <w:r w:rsidR="0092645A">
        <w:rPr>
          <w:rFonts w:cs="Helvetica Neue"/>
          <w:sz w:val="24"/>
          <w:szCs w:val="28"/>
        </w:rPr>
        <w:t xml:space="preserve"> We shall learn how to solve this in the examples below, but first it helps to know that there is a special search field, the </w:t>
      </w:r>
      <w:r w:rsidR="0092645A" w:rsidRPr="0092645A">
        <w:rPr>
          <w:rFonts w:cs="Helvetica Neue"/>
          <w:b/>
          <w:sz w:val="24"/>
          <w:szCs w:val="28"/>
        </w:rPr>
        <w:t>Substance Basic Index Field</w:t>
      </w:r>
      <w:r w:rsidR="0092645A" w:rsidRPr="0092645A">
        <w:rPr>
          <w:rFonts w:cs="Helvetica Neue"/>
          <w:sz w:val="24"/>
          <w:szCs w:val="28"/>
        </w:rPr>
        <w:t>,</w:t>
      </w:r>
      <w:r w:rsidR="0092645A" w:rsidRPr="0092645A">
        <w:rPr>
          <w:rFonts w:cs="Helvetica Neue"/>
          <w:b/>
          <w:sz w:val="24"/>
          <w:szCs w:val="28"/>
        </w:rPr>
        <w:t xml:space="preserve"> </w:t>
      </w:r>
      <w:r w:rsidR="0092645A">
        <w:rPr>
          <w:rFonts w:cs="Helvetica Neue"/>
          <w:sz w:val="24"/>
          <w:szCs w:val="28"/>
        </w:rPr>
        <w:t xml:space="preserve">which searches text terms in all </w:t>
      </w:r>
      <w:r>
        <w:rPr>
          <w:rFonts w:cs="Helvetica Neue"/>
          <w:sz w:val="24"/>
          <w:szCs w:val="28"/>
        </w:rPr>
        <w:t xml:space="preserve">fields of </w:t>
      </w:r>
      <w:r w:rsidR="0092645A">
        <w:rPr>
          <w:rFonts w:cs="Helvetica Neue"/>
          <w:sz w:val="24"/>
          <w:szCs w:val="28"/>
        </w:rPr>
        <w:t>Substance Record</w:t>
      </w:r>
      <w:r>
        <w:rPr>
          <w:rFonts w:cs="Helvetica Neue"/>
          <w:sz w:val="24"/>
          <w:szCs w:val="28"/>
        </w:rPr>
        <w:t>s. S</w:t>
      </w:r>
      <w:r w:rsidR="0096241B">
        <w:rPr>
          <w:rFonts w:cs="Helvetica Neue"/>
          <w:sz w:val="24"/>
          <w:szCs w:val="28"/>
        </w:rPr>
        <w:t xml:space="preserve">ome </w:t>
      </w:r>
      <w:r>
        <w:rPr>
          <w:rFonts w:cs="Helvetica Neue"/>
          <w:sz w:val="24"/>
          <w:szCs w:val="28"/>
        </w:rPr>
        <w:t xml:space="preserve">important </w:t>
      </w:r>
      <w:r w:rsidR="0096241B">
        <w:rPr>
          <w:rFonts w:cs="Helvetica Neue"/>
          <w:sz w:val="24"/>
          <w:szCs w:val="28"/>
        </w:rPr>
        <w:t xml:space="preserve">points </w:t>
      </w:r>
      <w:r w:rsidR="0092645A">
        <w:rPr>
          <w:rFonts w:cs="Helvetica Neue"/>
          <w:sz w:val="24"/>
          <w:szCs w:val="28"/>
        </w:rPr>
        <w:t>to note:</w:t>
      </w:r>
    </w:p>
    <w:p w14:paraId="4D1ADB86" w14:textId="246F1C37" w:rsidR="005A7A12" w:rsidRPr="00357625" w:rsidRDefault="005A7A12" w:rsidP="00357625">
      <w:pPr>
        <w:pStyle w:val="ListParagraph"/>
        <w:numPr>
          <w:ilvl w:val="0"/>
          <w:numId w:val="18"/>
        </w:numPr>
        <w:jc w:val="left"/>
        <w:rPr>
          <w:rFonts w:cs="Helvetica Neue"/>
          <w:sz w:val="24"/>
          <w:szCs w:val="28"/>
        </w:rPr>
      </w:pPr>
      <w:r w:rsidRPr="00357625">
        <w:rPr>
          <w:rFonts w:cs="Helvetica Neue"/>
          <w:sz w:val="24"/>
          <w:szCs w:val="28"/>
        </w:rPr>
        <w:t>o</w:t>
      </w:r>
      <w:r w:rsidR="0092645A" w:rsidRPr="00357625">
        <w:rPr>
          <w:rFonts w:cs="Helvetica Neue"/>
          <w:sz w:val="24"/>
          <w:szCs w:val="28"/>
        </w:rPr>
        <w:t xml:space="preserve">nly single terms (not phrases) are </w:t>
      </w:r>
      <w:r w:rsidR="00357625">
        <w:rPr>
          <w:rFonts w:cs="Helvetica Neue"/>
          <w:sz w:val="24"/>
          <w:szCs w:val="28"/>
        </w:rPr>
        <w:t>searched via</w:t>
      </w:r>
      <w:r w:rsidR="0092645A" w:rsidRPr="00357625">
        <w:rPr>
          <w:rFonts w:cs="Helvetica Neue"/>
          <w:sz w:val="24"/>
          <w:szCs w:val="28"/>
        </w:rPr>
        <w:t xml:space="preserve"> Substance Basic Index</w:t>
      </w:r>
      <w:r w:rsidR="00357625">
        <w:rPr>
          <w:rFonts w:cs="Helvetica Neue"/>
          <w:sz w:val="24"/>
          <w:szCs w:val="28"/>
        </w:rPr>
        <w:t>.</w:t>
      </w:r>
    </w:p>
    <w:p w14:paraId="49C2EA88" w14:textId="0776825F" w:rsidR="005A7A12" w:rsidRPr="00357625" w:rsidRDefault="00357625" w:rsidP="00357625">
      <w:pPr>
        <w:ind w:left="36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To search</w:t>
      </w:r>
      <w:r w:rsidR="00B97F8D" w:rsidRPr="00357625">
        <w:rPr>
          <w:rFonts w:cs="Helvetica Neue"/>
          <w:sz w:val="24"/>
          <w:szCs w:val="28"/>
        </w:rPr>
        <w:t xml:space="preserve"> </w:t>
      </w:r>
      <w:r w:rsidR="00B97F8D" w:rsidRPr="00357625">
        <w:rPr>
          <w:rFonts w:cs="Helvetica Neue"/>
          <w:i/>
          <w:sz w:val="24"/>
          <w:szCs w:val="28"/>
        </w:rPr>
        <w:t>lipase inhibitors,</w:t>
      </w:r>
      <w:r w:rsidR="00B97F8D" w:rsidRPr="00357625">
        <w:rPr>
          <w:rFonts w:cs="Helvetica Neue"/>
          <w:sz w:val="24"/>
          <w:szCs w:val="28"/>
        </w:rPr>
        <w:t xml:space="preserve"> we </w:t>
      </w:r>
      <w:r>
        <w:rPr>
          <w:rFonts w:cs="Helvetica Neue"/>
          <w:sz w:val="24"/>
          <w:szCs w:val="28"/>
        </w:rPr>
        <w:t xml:space="preserve">would </w:t>
      </w:r>
      <w:r w:rsidR="00B97F8D" w:rsidRPr="00357625">
        <w:rPr>
          <w:rFonts w:cs="Helvetica Neue"/>
          <w:sz w:val="24"/>
          <w:szCs w:val="28"/>
        </w:rPr>
        <w:t xml:space="preserve">need to connect the terms </w:t>
      </w:r>
      <w:r>
        <w:rPr>
          <w:rFonts w:cs="Helvetica Neue"/>
          <w:sz w:val="24"/>
          <w:szCs w:val="28"/>
        </w:rPr>
        <w:t>with</w:t>
      </w:r>
      <w:r w:rsidR="005A7A12" w:rsidRPr="00357625">
        <w:rPr>
          <w:rFonts w:cs="Helvetica Neue"/>
          <w:sz w:val="24"/>
          <w:szCs w:val="28"/>
        </w:rPr>
        <w:t xml:space="preserve"> operators (e.g., </w:t>
      </w:r>
      <w:r w:rsidR="00B97F8D" w:rsidRPr="00357625">
        <w:rPr>
          <w:rFonts w:cs="Helvetica Neue"/>
          <w:sz w:val="24"/>
          <w:szCs w:val="28"/>
        </w:rPr>
        <w:t>PROXIMITY or NEAR</w:t>
      </w:r>
      <w:r w:rsidR="005A7A12" w:rsidRPr="00357625">
        <w:rPr>
          <w:rFonts w:cs="Helvetica Neue"/>
          <w:sz w:val="24"/>
          <w:szCs w:val="28"/>
        </w:rPr>
        <w:t>)</w:t>
      </w:r>
      <w:r w:rsidR="00B97F8D" w:rsidRPr="00357625">
        <w:rPr>
          <w:rFonts w:cs="Helvetica Neue"/>
          <w:sz w:val="24"/>
          <w:szCs w:val="28"/>
        </w:rPr>
        <w:t xml:space="preserve"> to retrieve only </w:t>
      </w:r>
      <w:r>
        <w:rPr>
          <w:rFonts w:cs="Helvetica Neue"/>
          <w:sz w:val="24"/>
          <w:szCs w:val="28"/>
        </w:rPr>
        <w:t>Substance Records</w:t>
      </w:r>
      <w:r w:rsidR="00B97F8D" w:rsidRPr="00357625">
        <w:rPr>
          <w:rFonts w:cs="Helvetica Neue"/>
          <w:sz w:val="24"/>
          <w:szCs w:val="28"/>
        </w:rPr>
        <w:t xml:space="preserve"> where the terms are close to each other</w:t>
      </w:r>
    </w:p>
    <w:p w14:paraId="20C3EDEE" w14:textId="298B7298" w:rsidR="0092645A" w:rsidRPr="00357625" w:rsidRDefault="00B97F8D" w:rsidP="00357625">
      <w:pPr>
        <w:ind w:left="360"/>
        <w:jc w:val="left"/>
        <w:rPr>
          <w:rFonts w:cs="Helvetica Neue"/>
          <w:sz w:val="24"/>
          <w:szCs w:val="28"/>
        </w:rPr>
      </w:pPr>
      <w:r w:rsidRPr="00357625">
        <w:rPr>
          <w:rFonts w:cs="Helvetica Neue"/>
          <w:sz w:val="24"/>
          <w:szCs w:val="28"/>
        </w:rPr>
        <w:t>if</w:t>
      </w:r>
      <w:r w:rsidR="00357625">
        <w:rPr>
          <w:rFonts w:cs="Helvetica Neue"/>
          <w:sz w:val="24"/>
          <w:szCs w:val="28"/>
        </w:rPr>
        <w:t xml:space="preserve"> we only enter </w:t>
      </w:r>
      <w:r w:rsidR="005A7A12" w:rsidRPr="00357625">
        <w:rPr>
          <w:rFonts w:cs="Helvetica Neue"/>
          <w:i/>
          <w:sz w:val="24"/>
          <w:szCs w:val="28"/>
        </w:rPr>
        <w:t>lipase inhibitors</w:t>
      </w:r>
      <w:r w:rsidR="00357625">
        <w:rPr>
          <w:rFonts w:cs="Helvetica Neue"/>
          <w:sz w:val="24"/>
          <w:szCs w:val="28"/>
        </w:rPr>
        <w:t>,</w:t>
      </w:r>
      <w:r w:rsidRPr="00357625">
        <w:rPr>
          <w:rFonts w:cs="Helvetica Neue"/>
          <w:sz w:val="24"/>
          <w:szCs w:val="28"/>
        </w:rPr>
        <w:t xml:space="preserve"> </w:t>
      </w:r>
      <w:proofErr w:type="spellStart"/>
      <w:r w:rsidRPr="00357625">
        <w:rPr>
          <w:rFonts w:cs="Helvetica Neue"/>
          <w:sz w:val="24"/>
          <w:szCs w:val="28"/>
        </w:rPr>
        <w:t>Reaxys</w:t>
      </w:r>
      <w:proofErr w:type="spellEnd"/>
      <w:r w:rsidRPr="00357625">
        <w:rPr>
          <w:rFonts w:cs="Helvetica Neue"/>
          <w:sz w:val="24"/>
          <w:szCs w:val="28"/>
        </w:rPr>
        <w:t xml:space="preserve"> </w:t>
      </w:r>
      <w:r w:rsidR="00357625">
        <w:rPr>
          <w:rFonts w:cs="Helvetica Neue"/>
          <w:sz w:val="24"/>
          <w:szCs w:val="28"/>
        </w:rPr>
        <w:t xml:space="preserve">automatically connects the two terms with </w:t>
      </w:r>
      <w:r w:rsidR="00042824">
        <w:rPr>
          <w:rFonts w:cs="Helvetica Neue"/>
          <w:sz w:val="24"/>
          <w:szCs w:val="28"/>
        </w:rPr>
        <w:t xml:space="preserve">the operator </w:t>
      </w:r>
      <w:r w:rsidR="00357625">
        <w:rPr>
          <w:rFonts w:cs="Helvetica Neue"/>
          <w:sz w:val="24"/>
          <w:szCs w:val="28"/>
        </w:rPr>
        <w:t>AND. This means that</w:t>
      </w:r>
      <w:r w:rsidR="00357625" w:rsidRPr="00357625">
        <w:rPr>
          <w:rFonts w:cs="Helvetica Neue"/>
          <w:i/>
          <w:sz w:val="24"/>
          <w:szCs w:val="28"/>
        </w:rPr>
        <w:t xml:space="preserve"> lipase</w:t>
      </w:r>
      <w:r w:rsidRPr="00357625">
        <w:rPr>
          <w:rFonts w:cs="Helvetica Neue"/>
          <w:sz w:val="24"/>
          <w:szCs w:val="28"/>
        </w:rPr>
        <w:t xml:space="preserve"> could </w:t>
      </w:r>
      <w:r w:rsidR="00357625">
        <w:rPr>
          <w:rFonts w:cs="Helvetica Neue"/>
          <w:sz w:val="24"/>
          <w:szCs w:val="28"/>
        </w:rPr>
        <w:t xml:space="preserve">appear in one subfield and </w:t>
      </w:r>
      <w:r w:rsidR="005A7A12" w:rsidRPr="00357625">
        <w:rPr>
          <w:rFonts w:cs="Helvetica Neue"/>
          <w:i/>
          <w:sz w:val="24"/>
          <w:szCs w:val="28"/>
        </w:rPr>
        <w:t>inhibitors</w:t>
      </w:r>
      <w:r w:rsidR="00357625">
        <w:rPr>
          <w:rFonts w:cs="Helvetica Neue"/>
          <w:sz w:val="24"/>
          <w:szCs w:val="28"/>
        </w:rPr>
        <w:t xml:space="preserve"> in</w:t>
      </w:r>
      <w:r w:rsidRPr="00357625">
        <w:rPr>
          <w:rFonts w:cs="Helvetica Neue"/>
          <w:sz w:val="24"/>
          <w:szCs w:val="28"/>
        </w:rPr>
        <w:t xml:space="preserve"> </w:t>
      </w:r>
      <w:r w:rsidR="00357625">
        <w:rPr>
          <w:rFonts w:cs="Helvetica Neue"/>
          <w:sz w:val="24"/>
          <w:szCs w:val="28"/>
        </w:rPr>
        <w:t>another, so</w:t>
      </w:r>
      <w:r w:rsidRPr="00357625">
        <w:rPr>
          <w:rFonts w:cs="Helvetica Neue"/>
          <w:sz w:val="24"/>
          <w:szCs w:val="28"/>
        </w:rPr>
        <w:t xml:space="preserve"> answers </w:t>
      </w:r>
      <w:r w:rsidR="00357625">
        <w:rPr>
          <w:rFonts w:cs="Helvetica Neue"/>
          <w:sz w:val="24"/>
          <w:szCs w:val="28"/>
        </w:rPr>
        <w:t>in the hit set would not be very precise</w:t>
      </w:r>
      <w:r w:rsidRPr="00357625">
        <w:rPr>
          <w:rFonts w:cs="Helvetica Neue"/>
          <w:sz w:val="24"/>
          <w:szCs w:val="28"/>
        </w:rPr>
        <w:t xml:space="preserve">. </w:t>
      </w:r>
      <w:r w:rsidR="0092645A" w:rsidRPr="00357625">
        <w:rPr>
          <w:rFonts w:cs="Helvetica Neue"/>
          <w:sz w:val="24"/>
          <w:szCs w:val="28"/>
        </w:rPr>
        <w:t xml:space="preserve">  </w:t>
      </w:r>
    </w:p>
    <w:p w14:paraId="5F0DA7F3" w14:textId="3CC88DB0" w:rsidR="0092645A" w:rsidRPr="00357625" w:rsidRDefault="005A7A12" w:rsidP="00357625">
      <w:pPr>
        <w:pStyle w:val="ListParagraph"/>
        <w:numPr>
          <w:ilvl w:val="0"/>
          <w:numId w:val="18"/>
        </w:numPr>
        <w:jc w:val="left"/>
        <w:rPr>
          <w:rFonts w:cs="Helvetica Neue"/>
          <w:sz w:val="24"/>
          <w:szCs w:val="28"/>
        </w:rPr>
      </w:pPr>
      <w:r w:rsidRPr="00357625">
        <w:rPr>
          <w:rFonts w:cs="Helvetica Neue"/>
          <w:sz w:val="24"/>
          <w:szCs w:val="28"/>
        </w:rPr>
        <w:t>w</w:t>
      </w:r>
      <w:r w:rsidR="00B97F8D" w:rsidRPr="00357625">
        <w:rPr>
          <w:rFonts w:cs="Helvetica Neue"/>
          <w:sz w:val="24"/>
          <w:szCs w:val="28"/>
        </w:rPr>
        <w:t xml:space="preserve">e </w:t>
      </w:r>
      <w:r w:rsidR="00357625">
        <w:rPr>
          <w:rFonts w:cs="Helvetica Neue"/>
          <w:sz w:val="24"/>
          <w:szCs w:val="28"/>
        </w:rPr>
        <w:t>can</w:t>
      </w:r>
      <w:r w:rsidR="00B97F8D" w:rsidRPr="00357625">
        <w:rPr>
          <w:rFonts w:cs="Helvetica Neue"/>
          <w:sz w:val="24"/>
          <w:szCs w:val="28"/>
        </w:rPr>
        <w:t xml:space="preserve"> use truncation (*)</w:t>
      </w:r>
      <w:r w:rsidR="0092645A" w:rsidRPr="00357625">
        <w:rPr>
          <w:rFonts w:cs="Helvetica Neue"/>
          <w:sz w:val="24"/>
          <w:szCs w:val="28"/>
        </w:rPr>
        <w:t xml:space="preserve"> to search </w:t>
      </w:r>
      <w:r w:rsidR="00357625">
        <w:rPr>
          <w:rFonts w:cs="Helvetica Neue"/>
          <w:sz w:val="24"/>
          <w:szCs w:val="28"/>
        </w:rPr>
        <w:t xml:space="preserve">for all </w:t>
      </w:r>
      <w:r w:rsidR="0092645A" w:rsidRPr="00357625">
        <w:rPr>
          <w:rFonts w:cs="Helvetica Neue"/>
          <w:sz w:val="24"/>
          <w:szCs w:val="28"/>
        </w:rPr>
        <w:t xml:space="preserve">terms with the same </w:t>
      </w:r>
      <w:r w:rsidR="00357625">
        <w:rPr>
          <w:rFonts w:cs="Helvetica Neue"/>
          <w:sz w:val="24"/>
          <w:szCs w:val="28"/>
        </w:rPr>
        <w:t>word stem.</w:t>
      </w:r>
    </w:p>
    <w:p w14:paraId="74C8D8EB" w14:textId="19FC29F9" w:rsidR="00BB662B" w:rsidRPr="00B34166" w:rsidRDefault="007E2973" w:rsidP="00B34166">
      <w:pPr>
        <w:pStyle w:val="ListParagraph"/>
        <w:numPr>
          <w:ilvl w:val="0"/>
          <w:numId w:val="18"/>
        </w:num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Data points in some </w:t>
      </w:r>
      <w:r w:rsidR="0092645A" w:rsidRPr="00357625">
        <w:rPr>
          <w:rFonts w:cs="Helvetica Neue"/>
          <w:sz w:val="24"/>
          <w:szCs w:val="28"/>
        </w:rPr>
        <w:t xml:space="preserve">subfields are not searchable, e.g., </w:t>
      </w:r>
      <w:r>
        <w:rPr>
          <w:rFonts w:cs="Helvetica Neue"/>
          <w:sz w:val="24"/>
          <w:szCs w:val="28"/>
        </w:rPr>
        <w:t>the</w:t>
      </w:r>
      <w:r w:rsidR="0092645A" w:rsidRPr="00357625">
        <w:rPr>
          <w:rFonts w:cs="Helvetica Neue"/>
          <w:sz w:val="24"/>
          <w:szCs w:val="28"/>
        </w:rPr>
        <w:t xml:space="preserve"> </w:t>
      </w:r>
      <w:r w:rsidR="0092645A" w:rsidRPr="007E2973">
        <w:rPr>
          <w:rFonts w:cs="Helvetica Neue"/>
          <w:b/>
          <w:sz w:val="24"/>
          <w:szCs w:val="28"/>
        </w:rPr>
        <w:t>Location</w:t>
      </w:r>
      <w:r w:rsidR="0092645A" w:rsidRPr="00357625">
        <w:rPr>
          <w:rFonts w:cs="Helvetica Neue"/>
          <w:sz w:val="24"/>
          <w:szCs w:val="28"/>
        </w:rPr>
        <w:t xml:space="preserve"> and </w:t>
      </w:r>
      <w:r w:rsidR="0092645A" w:rsidRPr="007E2973">
        <w:rPr>
          <w:rFonts w:cs="Helvetica Neue"/>
          <w:b/>
          <w:sz w:val="24"/>
          <w:szCs w:val="28"/>
        </w:rPr>
        <w:t>Reference</w:t>
      </w:r>
      <w:r w:rsidR="0092645A" w:rsidRPr="00357625">
        <w:rPr>
          <w:rFonts w:cs="Helvetica Neue"/>
          <w:sz w:val="24"/>
          <w:szCs w:val="28"/>
        </w:rPr>
        <w:t xml:space="preserve"> subfields in Fig 3. </w:t>
      </w:r>
    </w:p>
    <w:p w14:paraId="1FC86B6D" w14:textId="35E43A3F" w:rsidR="00B97F8D" w:rsidRPr="00B34166" w:rsidRDefault="00B34166" w:rsidP="00B34166">
      <w:pPr>
        <w:pStyle w:val="Heading2"/>
      </w:pPr>
      <w:r>
        <w:t>Some examples to try</w:t>
      </w:r>
    </w:p>
    <w:p w14:paraId="18428768" w14:textId="52655DCE" w:rsidR="0096241B" w:rsidRPr="00B34166" w:rsidRDefault="00B34166" w:rsidP="00B34166">
      <w:pPr>
        <w:ind w:left="0"/>
        <w:jc w:val="left"/>
        <w:rPr>
          <w:sz w:val="24"/>
        </w:rPr>
      </w:pPr>
      <w:r w:rsidRPr="00B34166">
        <w:rPr>
          <w:sz w:val="24"/>
        </w:rPr>
        <w:t>By working through the following examples,</w:t>
      </w:r>
      <w:r w:rsidR="00834DA6" w:rsidRPr="00B34166">
        <w:rPr>
          <w:sz w:val="24"/>
        </w:rPr>
        <w:t xml:space="preserve"> </w:t>
      </w:r>
      <w:r w:rsidRPr="00B34166">
        <w:rPr>
          <w:sz w:val="24"/>
        </w:rPr>
        <w:t xml:space="preserve">we can learn how </w:t>
      </w:r>
      <w:r w:rsidR="00834DA6" w:rsidRPr="00B34166">
        <w:rPr>
          <w:sz w:val="24"/>
        </w:rPr>
        <w:t xml:space="preserve">different searches ‘work’. </w:t>
      </w:r>
      <w:r w:rsidRPr="00B34166">
        <w:rPr>
          <w:sz w:val="24"/>
        </w:rPr>
        <w:t xml:space="preserve"> Make note of th</w:t>
      </w:r>
      <w:r w:rsidR="00AE3806" w:rsidRPr="00B34166">
        <w:rPr>
          <w:sz w:val="24"/>
        </w:rPr>
        <w:t xml:space="preserve">e results in each </w:t>
      </w:r>
      <w:r w:rsidRPr="00B34166">
        <w:rPr>
          <w:sz w:val="24"/>
        </w:rPr>
        <w:t>example</w:t>
      </w:r>
      <w:r w:rsidR="00AE3806" w:rsidRPr="00B34166">
        <w:rPr>
          <w:sz w:val="24"/>
        </w:rPr>
        <w:t>, a</w:t>
      </w:r>
      <w:r w:rsidR="0096241B" w:rsidRPr="00B34166">
        <w:rPr>
          <w:sz w:val="24"/>
        </w:rPr>
        <w:t xml:space="preserve">nd </w:t>
      </w:r>
      <w:r w:rsidRPr="00B34166">
        <w:rPr>
          <w:sz w:val="24"/>
        </w:rPr>
        <w:t>consider which</w:t>
      </w:r>
      <w:r w:rsidR="0096241B" w:rsidRPr="00B34166">
        <w:rPr>
          <w:sz w:val="24"/>
        </w:rPr>
        <w:t xml:space="preserve"> workflow</w:t>
      </w:r>
      <w:r w:rsidR="00E26964" w:rsidRPr="00B34166">
        <w:rPr>
          <w:sz w:val="24"/>
        </w:rPr>
        <w:t xml:space="preserve">s </w:t>
      </w:r>
      <w:r w:rsidR="00AE3806" w:rsidRPr="00B34166">
        <w:rPr>
          <w:sz w:val="24"/>
        </w:rPr>
        <w:t xml:space="preserve">may be </w:t>
      </w:r>
      <w:r w:rsidRPr="00B34166">
        <w:rPr>
          <w:sz w:val="24"/>
        </w:rPr>
        <w:t>used to</w:t>
      </w:r>
      <w:r w:rsidR="00AE3806" w:rsidRPr="00B34166">
        <w:rPr>
          <w:sz w:val="24"/>
        </w:rPr>
        <w:t xml:space="preserve"> solve some of your own search questions.</w:t>
      </w:r>
    </w:p>
    <w:p w14:paraId="5250A3B9" w14:textId="5DDAE400" w:rsidR="00664B67" w:rsidRPr="00AA34B0" w:rsidRDefault="00664B67" w:rsidP="00B34166">
      <w:pPr>
        <w:pStyle w:val="Heading3"/>
      </w:pPr>
      <w:r>
        <w:t>Substance Identification</w:t>
      </w:r>
    </w:p>
    <w:p w14:paraId="4C10812C" w14:textId="10EB4829" w:rsidR="00664B67" w:rsidRPr="0096241B" w:rsidRDefault="00C53C98" w:rsidP="00C53C98">
      <w:pPr>
        <w:pStyle w:val="ListParagraph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>Search the following terms</w:t>
      </w:r>
      <w:r w:rsidR="00664B67">
        <w:rPr>
          <w:sz w:val="24"/>
        </w:rPr>
        <w:t xml:space="preserve"> </w:t>
      </w:r>
      <w:r>
        <w:rPr>
          <w:sz w:val="24"/>
        </w:rPr>
        <w:t xml:space="preserve">using the </w:t>
      </w:r>
      <w:r w:rsidRPr="00C53C98">
        <w:rPr>
          <w:b/>
          <w:sz w:val="24"/>
        </w:rPr>
        <w:t xml:space="preserve">Search </w:t>
      </w:r>
      <w:proofErr w:type="spellStart"/>
      <w:r w:rsidRPr="00C53C98">
        <w:rPr>
          <w:b/>
          <w:sz w:val="24"/>
        </w:rPr>
        <w:t>Reaxys</w:t>
      </w:r>
      <w:proofErr w:type="spellEnd"/>
      <w:r>
        <w:rPr>
          <w:sz w:val="24"/>
        </w:rPr>
        <w:t xml:space="preserve"> entry box of</w:t>
      </w:r>
      <w:r w:rsidR="00664B67">
        <w:rPr>
          <w:sz w:val="24"/>
        </w:rPr>
        <w:t xml:space="preserve"> </w:t>
      </w:r>
      <w:r w:rsidR="00664B67" w:rsidRPr="00664B67">
        <w:rPr>
          <w:b/>
          <w:sz w:val="24"/>
        </w:rPr>
        <w:t>Quick search</w:t>
      </w:r>
      <w:r>
        <w:rPr>
          <w:sz w:val="24"/>
        </w:rPr>
        <w:t>. C</w:t>
      </w:r>
      <w:r w:rsidR="0096241B">
        <w:rPr>
          <w:sz w:val="24"/>
        </w:rPr>
        <w:t xml:space="preserve">omment on whether </w:t>
      </w:r>
      <w:r>
        <w:rPr>
          <w:sz w:val="24"/>
        </w:rPr>
        <w:t>results are the</w:t>
      </w:r>
      <w:r w:rsidR="00664B67" w:rsidRPr="0096241B">
        <w:rPr>
          <w:sz w:val="24"/>
        </w:rPr>
        <w:t xml:space="preserve"> </w:t>
      </w:r>
      <w:r w:rsidR="00AE3806" w:rsidRPr="0096241B">
        <w:rPr>
          <w:sz w:val="24"/>
        </w:rPr>
        <w:t xml:space="preserve">substance </w:t>
      </w:r>
      <w:r w:rsidR="0096241B">
        <w:rPr>
          <w:sz w:val="24"/>
        </w:rPr>
        <w:t>in Fig.1 alone</w:t>
      </w:r>
      <w:r w:rsidR="00F73724">
        <w:rPr>
          <w:sz w:val="24"/>
        </w:rPr>
        <w:t>,</w:t>
      </w:r>
      <w:r w:rsidR="0096241B">
        <w:rPr>
          <w:sz w:val="24"/>
        </w:rPr>
        <w:t xml:space="preserve"> with other substances</w:t>
      </w:r>
      <w:r w:rsidR="00F73724">
        <w:rPr>
          <w:sz w:val="24"/>
        </w:rPr>
        <w:t>,</w:t>
      </w:r>
      <w:r w:rsidR="00460851">
        <w:rPr>
          <w:sz w:val="24"/>
        </w:rPr>
        <w:t xml:space="preserve"> or not at all</w:t>
      </w:r>
      <w:r>
        <w:rPr>
          <w:sz w:val="24"/>
        </w:rPr>
        <w:t>.</w:t>
      </w:r>
    </w:p>
    <w:p w14:paraId="20BFF14A" w14:textId="0753A55D" w:rsidR="00AE3806" w:rsidRDefault="00AE3806" w:rsidP="00CB46B3">
      <w:pPr>
        <w:pStyle w:val="ListParagraph"/>
        <w:numPr>
          <w:ilvl w:val="1"/>
          <w:numId w:val="7"/>
        </w:numPr>
        <w:rPr>
          <w:sz w:val="24"/>
        </w:rPr>
      </w:pPr>
      <w:proofErr w:type="spellStart"/>
      <w:r>
        <w:rPr>
          <w:sz w:val="24"/>
        </w:rPr>
        <w:t>carbamazepin</w:t>
      </w:r>
      <w:proofErr w:type="spellEnd"/>
    </w:p>
    <w:p w14:paraId="7E986824" w14:textId="0706BD90" w:rsidR="00AE3806" w:rsidRDefault="00AE3806" w:rsidP="00CB46B3">
      <w:pPr>
        <w:pStyle w:val="ListParagraph"/>
        <w:numPr>
          <w:ilvl w:val="1"/>
          <w:numId w:val="7"/>
        </w:numPr>
        <w:rPr>
          <w:sz w:val="24"/>
        </w:rPr>
      </w:pPr>
      <w:proofErr w:type="spellStart"/>
      <w:r>
        <w:rPr>
          <w:sz w:val="24"/>
        </w:rPr>
        <w:t>tegretol</w:t>
      </w:r>
      <w:proofErr w:type="spellEnd"/>
    </w:p>
    <w:p w14:paraId="2B30B7C5" w14:textId="0D2790A1" w:rsidR="00AE3806" w:rsidRDefault="00AE3806" w:rsidP="00CB46B3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298-46-4</w:t>
      </w:r>
    </w:p>
    <w:p w14:paraId="28A2EB3F" w14:textId="67E8908A" w:rsidR="00AE3806" w:rsidRDefault="00AE3806" w:rsidP="00CB46B3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C15H12N2O</w:t>
      </w:r>
    </w:p>
    <w:p w14:paraId="41E42191" w14:textId="2AC5E0F0" w:rsidR="00AE3806" w:rsidRDefault="00AE3806" w:rsidP="00CB46B3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236.273</w:t>
      </w:r>
    </w:p>
    <w:p w14:paraId="5FFDE84E" w14:textId="041447AC" w:rsidR="00AE3806" w:rsidRDefault="00AE3806" w:rsidP="00CB46B3">
      <w:pPr>
        <w:pStyle w:val="ListParagraph"/>
        <w:numPr>
          <w:ilvl w:val="1"/>
          <w:numId w:val="7"/>
        </w:numPr>
        <w:rPr>
          <w:sz w:val="24"/>
        </w:rPr>
      </w:pPr>
      <w:r w:rsidRPr="00AE3806">
        <w:rPr>
          <w:sz w:val="24"/>
        </w:rPr>
        <w:t>FFGPTBGBLSHEPO-UHFFFAOYSA-N</w:t>
      </w:r>
    </w:p>
    <w:p w14:paraId="28E32D73" w14:textId="5680F9C5" w:rsidR="0034791A" w:rsidRPr="00AF1006" w:rsidRDefault="00AE3806" w:rsidP="00AF1006">
      <w:pPr>
        <w:ind w:left="1080"/>
        <w:jc w:val="left"/>
        <w:rPr>
          <w:sz w:val="24"/>
        </w:rPr>
      </w:pPr>
      <w:r w:rsidRPr="00AF1006">
        <w:rPr>
          <w:i/>
          <w:sz w:val="24"/>
        </w:rPr>
        <w:t>Main learning point</w:t>
      </w:r>
      <w:r w:rsidR="00AF1006" w:rsidRPr="00AF1006">
        <w:rPr>
          <w:sz w:val="24"/>
        </w:rPr>
        <w:t xml:space="preserve">: </w:t>
      </w:r>
      <w:r w:rsidRPr="00AF1006">
        <w:rPr>
          <w:sz w:val="24"/>
        </w:rPr>
        <w:t xml:space="preserve">There are several ways to find individual substance records through </w:t>
      </w:r>
      <w:r w:rsidRPr="00AF1006">
        <w:rPr>
          <w:b/>
          <w:sz w:val="24"/>
        </w:rPr>
        <w:t>Quick search</w:t>
      </w:r>
      <w:r w:rsidR="00AF1006" w:rsidRPr="00AF1006">
        <w:rPr>
          <w:sz w:val="24"/>
        </w:rPr>
        <w:t xml:space="preserve"> and </w:t>
      </w:r>
      <w:proofErr w:type="spellStart"/>
      <w:r w:rsidRPr="00AF1006">
        <w:rPr>
          <w:sz w:val="24"/>
        </w:rPr>
        <w:t>Reaxys</w:t>
      </w:r>
      <w:proofErr w:type="spellEnd"/>
      <w:r w:rsidRPr="00AF1006">
        <w:rPr>
          <w:sz w:val="24"/>
        </w:rPr>
        <w:t xml:space="preserve"> often shows only some of the names it recognizes for a substance (</w:t>
      </w:r>
      <w:proofErr w:type="spellStart"/>
      <w:r w:rsidRPr="00AF1006">
        <w:rPr>
          <w:sz w:val="24"/>
        </w:rPr>
        <w:t>Reaxys</w:t>
      </w:r>
      <w:proofErr w:type="spellEnd"/>
      <w:r w:rsidRPr="00AF1006">
        <w:rPr>
          <w:sz w:val="24"/>
        </w:rPr>
        <w:t xml:space="preserve"> has an</w:t>
      </w:r>
      <w:r w:rsidR="00AF1006" w:rsidRPr="00AF1006">
        <w:rPr>
          <w:sz w:val="24"/>
        </w:rPr>
        <w:t xml:space="preserve"> </w:t>
      </w:r>
      <w:r w:rsidRPr="00AF1006">
        <w:rPr>
          <w:sz w:val="24"/>
        </w:rPr>
        <w:t>independent substance name dictionary)</w:t>
      </w:r>
      <w:r w:rsidR="00AF1006" w:rsidRPr="00AF1006">
        <w:rPr>
          <w:sz w:val="24"/>
        </w:rPr>
        <w:t xml:space="preserve">. </w:t>
      </w:r>
      <w:r w:rsidR="00AF1006">
        <w:rPr>
          <w:sz w:val="24"/>
        </w:rPr>
        <w:t>Additionally, w</w:t>
      </w:r>
      <w:r w:rsidR="00AF1006" w:rsidRPr="00AF1006">
        <w:rPr>
          <w:sz w:val="24"/>
        </w:rPr>
        <w:t xml:space="preserve">hen </w:t>
      </w:r>
      <w:proofErr w:type="spellStart"/>
      <w:r w:rsidR="00AF1006" w:rsidRPr="00AF1006">
        <w:rPr>
          <w:sz w:val="24"/>
        </w:rPr>
        <w:t>Reaxys</w:t>
      </w:r>
      <w:proofErr w:type="spellEnd"/>
      <w:r w:rsidR="00AF1006" w:rsidRPr="00AF1006">
        <w:rPr>
          <w:sz w:val="24"/>
        </w:rPr>
        <w:t xml:space="preserve"> recognizes the name of a substance that has a structure connection table, </w:t>
      </w:r>
      <w:r w:rsidR="00AF1006">
        <w:rPr>
          <w:sz w:val="24"/>
        </w:rPr>
        <w:t>it retrieves hits with the</w:t>
      </w:r>
      <w:r w:rsidR="00AF1006" w:rsidRPr="00AF1006">
        <w:rPr>
          <w:sz w:val="24"/>
        </w:rPr>
        <w:t xml:space="preserve"> same connec</w:t>
      </w:r>
      <w:r w:rsidR="00AF1006">
        <w:rPr>
          <w:sz w:val="24"/>
        </w:rPr>
        <w:t xml:space="preserve">tion table (i.e., stereoisomers, </w:t>
      </w:r>
      <w:r w:rsidR="00AF1006" w:rsidRPr="00AF1006">
        <w:rPr>
          <w:sz w:val="24"/>
        </w:rPr>
        <w:t>is</w:t>
      </w:r>
      <w:r w:rsidR="00AF1006">
        <w:rPr>
          <w:sz w:val="24"/>
        </w:rPr>
        <w:t>otopic substances)</w:t>
      </w:r>
      <w:r w:rsidR="00AF1006" w:rsidRPr="00AF1006">
        <w:rPr>
          <w:sz w:val="24"/>
        </w:rPr>
        <w:t>.</w:t>
      </w:r>
    </w:p>
    <w:p w14:paraId="2EFB94DD" w14:textId="64938C26" w:rsidR="00AE3806" w:rsidRPr="00AF1006" w:rsidRDefault="0034791A" w:rsidP="00AF1006">
      <w:pPr>
        <w:ind w:left="1080"/>
        <w:jc w:val="left"/>
        <w:rPr>
          <w:sz w:val="24"/>
        </w:rPr>
      </w:pPr>
      <w:r w:rsidRPr="00AF1006">
        <w:rPr>
          <w:sz w:val="24"/>
        </w:rPr>
        <w:lastRenderedPageBreak/>
        <w:t xml:space="preserve">This </w:t>
      </w:r>
      <w:r w:rsidR="00AF1006">
        <w:rPr>
          <w:sz w:val="24"/>
        </w:rPr>
        <w:t xml:space="preserve">example </w:t>
      </w:r>
      <w:r w:rsidRPr="00AF1006">
        <w:rPr>
          <w:sz w:val="24"/>
        </w:rPr>
        <w:t>is one of the rare occasions where there are multiple registrations</w:t>
      </w:r>
      <w:r w:rsidR="00AF1006">
        <w:rPr>
          <w:sz w:val="24"/>
        </w:rPr>
        <w:t xml:space="preserve"> in </w:t>
      </w:r>
      <w:proofErr w:type="spellStart"/>
      <w:r w:rsidR="00AF1006">
        <w:rPr>
          <w:sz w:val="24"/>
        </w:rPr>
        <w:t>Reaxys</w:t>
      </w:r>
      <w:proofErr w:type="spellEnd"/>
      <w:r w:rsidRPr="00AF1006">
        <w:rPr>
          <w:sz w:val="24"/>
        </w:rPr>
        <w:t xml:space="preserve"> for the same substance (</w:t>
      </w:r>
      <w:proofErr w:type="spellStart"/>
      <w:r w:rsidRPr="00AF1006">
        <w:rPr>
          <w:sz w:val="24"/>
        </w:rPr>
        <w:t>Reaxys</w:t>
      </w:r>
      <w:proofErr w:type="spellEnd"/>
      <w:r w:rsidRPr="00AF1006">
        <w:rPr>
          <w:sz w:val="24"/>
        </w:rPr>
        <w:t xml:space="preserve"> </w:t>
      </w:r>
      <w:r w:rsidR="00AF1006">
        <w:rPr>
          <w:sz w:val="24"/>
        </w:rPr>
        <w:t xml:space="preserve">is progressively </w:t>
      </w:r>
      <w:r w:rsidRPr="00AF1006">
        <w:rPr>
          <w:sz w:val="24"/>
        </w:rPr>
        <w:t>attending to these rare occurrences</w:t>
      </w:r>
      <w:r w:rsidR="00460851" w:rsidRPr="00AF1006">
        <w:rPr>
          <w:sz w:val="24"/>
        </w:rPr>
        <w:t>)</w:t>
      </w:r>
      <w:r w:rsidR="00AF1006">
        <w:rPr>
          <w:sz w:val="24"/>
        </w:rPr>
        <w:t>.</w:t>
      </w:r>
    </w:p>
    <w:p w14:paraId="666C9AF3" w14:textId="77777777" w:rsidR="0034791A" w:rsidRPr="00AE3806" w:rsidRDefault="0034791A" w:rsidP="0034791A">
      <w:pPr>
        <w:pStyle w:val="ListParagraph"/>
        <w:ind w:left="1080"/>
        <w:rPr>
          <w:sz w:val="24"/>
        </w:rPr>
      </w:pPr>
    </w:p>
    <w:p w14:paraId="2CF77F4B" w14:textId="279520DD" w:rsidR="004B04E0" w:rsidRPr="00F73724" w:rsidRDefault="00AF1006" w:rsidP="00AF1006">
      <w:pPr>
        <w:pStyle w:val="ListParagraph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>Perform a text search for</w:t>
      </w:r>
      <w:r w:rsidR="009939C1">
        <w:rPr>
          <w:sz w:val="24"/>
        </w:rPr>
        <w:t xml:space="preserve"> the substance </w:t>
      </w:r>
      <w:r w:rsidR="009939C1" w:rsidRPr="00AF1006">
        <w:rPr>
          <w:i/>
          <w:sz w:val="24"/>
        </w:rPr>
        <w:t>Cs</w:t>
      </w:r>
      <w:r w:rsidR="009939C1" w:rsidRPr="00AF1006">
        <w:rPr>
          <w:i/>
          <w:sz w:val="24"/>
          <w:vertAlign w:val="subscript"/>
        </w:rPr>
        <w:t>2</w:t>
      </w:r>
      <w:r w:rsidR="009939C1" w:rsidRPr="00AF1006">
        <w:rPr>
          <w:i/>
          <w:sz w:val="24"/>
        </w:rPr>
        <w:t>SO</w:t>
      </w:r>
      <w:r w:rsidR="009939C1" w:rsidRPr="00AF1006">
        <w:rPr>
          <w:i/>
          <w:sz w:val="24"/>
          <w:vertAlign w:val="subscript"/>
        </w:rPr>
        <w:t>4</w:t>
      </w:r>
      <w:r w:rsidR="009939C1">
        <w:rPr>
          <w:sz w:val="24"/>
        </w:rPr>
        <w:t xml:space="preserve"> </w:t>
      </w:r>
      <w:r>
        <w:rPr>
          <w:sz w:val="24"/>
        </w:rPr>
        <w:t>in</w:t>
      </w:r>
      <w:r w:rsidR="009939C1">
        <w:rPr>
          <w:sz w:val="24"/>
        </w:rPr>
        <w:t xml:space="preserve"> </w:t>
      </w:r>
      <w:r w:rsidR="009939C1" w:rsidRPr="00664B67">
        <w:rPr>
          <w:b/>
          <w:sz w:val="24"/>
        </w:rPr>
        <w:t xml:space="preserve">Quick search </w:t>
      </w:r>
      <w:r w:rsidR="009939C1">
        <w:rPr>
          <w:sz w:val="24"/>
        </w:rPr>
        <w:t xml:space="preserve">and comment on the </w:t>
      </w:r>
      <w:r w:rsidR="00460851">
        <w:rPr>
          <w:sz w:val="24"/>
        </w:rPr>
        <w:t>substances</w:t>
      </w:r>
      <w:r w:rsidR="009939C1">
        <w:rPr>
          <w:sz w:val="24"/>
        </w:rPr>
        <w:t xml:space="preserve"> </w:t>
      </w:r>
      <w:r w:rsidR="00460851">
        <w:rPr>
          <w:sz w:val="24"/>
        </w:rPr>
        <w:t>you retrieve</w:t>
      </w:r>
      <w:r w:rsidR="009939C1">
        <w:rPr>
          <w:sz w:val="24"/>
        </w:rPr>
        <w:t>.</w:t>
      </w:r>
    </w:p>
    <w:p w14:paraId="2DDB28A1" w14:textId="64B8BA28" w:rsidR="004B04E0" w:rsidRPr="00AF1006" w:rsidRDefault="00F73724" w:rsidP="00AF1006">
      <w:pPr>
        <w:ind w:left="1080"/>
        <w:jc w:val="left"/>
        <w:rPr>
          <w:i/>
          <w:sz w:val="24"/>
        </w:rPr>
      </w:pPr>
      <w:r>
        <w:rPr>
          <w:i/>
          <w:sz w:val="24"/>
        </w:rPr>
        <w:t>Main learning point</w:t>
      </w:r>
      <w:r w:rsidR="00AF1006">
        <w:rPr>
          <w:i/>
          <w:sz w:val="24"/>
        </w:rPr>
        <w:t xml:space="preserve">: </w:t>
      </w:r>
      <w:r w:rsidR="004B04E0" w:rsidRPr="00AF1006">
        <w:rPr>
          <w:sz w:val="24"/>
        </w:rPr>
        <w:t>Often</w:t>
      </w:r>
      <w:r w:rsidR="00AF1006">
        <w:rPr>
          <w:sz w:val="24"/>
        </w:rPr>
        <w:t>,</w:t>
      </w:r>
      <w:r w:rsidR="004B04E0" w:rsidRPr="00AF1006">
        <w:rPr>
          <w:sz w:val="24"/>
        </w:rPr>
        <w:t xml:space="preserve"> inorganic substances </w:t>
      </w:r>
      <w:r w:rsidR="00AF1006">
        <w:rPr>
          <w:sz w:val="24"/>
        </w:rPr>
        <w:t>can</w:t>
      </w:r>
      <w:r w:rsidR="004B04E0" w:rsidRPr="00AF1006">
        <w:rPr>
          <w:sz w:val="24"/>
        </w:rPr>
        <w:t xml:space="preserve"> be searched by </w:t>
      </w:r>
      <w:r w:rsidR="00AF1006">
        <w:rPr>
          <w:sz w:val="24"/>
        </w:rPr>
        <w:t xml:space="preserve">typing the </w:t>
      </w:r>
      <w:r w:rsidR="004B04E0" w:rsidRPr="00AF1006">
        <w:rPr>
          <w:sz w:val="24"/>
        </w:rPr>
        <w:t xml:space="preserve">formula </w:t>
      </w:r>
      <w:r w:rsidR="00AF1006">
        <w:rPr>
          <w:sz w:val="24"/>
        </w:rPr>
        <w:t>into</w:t>
      </w:r>
      <w:r w:rsidR="004B04E0" w:rsidRPr="00AF1006">
        <w:rPr>
          <w:sz w:val="24"/>
        </w:rPr>
        <w:t xml:space="preserve"> </w:t>
      </w:r>
      <w:r w:rsidR="004B04E0" w:rsidRPr="00AF1006">
        <w:rPr>
          <w:b/>
          <w:sz w:val="24"/>
        </w:rPr>
        <w:t>Quick search</w:t>
      </w:r>
      <w:r w:rsidRPr="00AF1006">
        <w:rPr>
          <w:sz w:val="24"/>
        </w:rPr>
        <w:t xml:space="preserve"> and</w:t>
      </w:r>
      <w:r w:rsidR="004B04E0" w:rsidRPr="00AF1006">
        <w:rPr>
          <w:sz w:val="24"/>
        </w:rPr>
        <w:t xml:space="preserve"> </w:t>
      </w:r>
      <w:proofErr w:type="spellStart"/>
      <w:r w:rsidR="00AF1006">
        <w:rPr>
          <w:sz w:val="24"/>
        </w:rPr>
        <w:t>Reaxys</w:t>
      </w:r>
      <w:proofErr w:type="spellEnd"/>
      <w:r w:rsidR="00AF1006">
        <w:rPr>
          <w:sz w:val="24"/>
        </w:rPr>
        <w:t xml:space="preserve"> retrieves different crystalline forms</w:t>
      </w:r>
      <w:r w:rsidR="004B04E0" w:rsidRPr="00AF1006">
        <w:rPr>
          <w:sz w:val="24"/>
        </w:rPr>
        <w:t>.</w:t>
      </w:r>
    </w:p>
    <w:p w14:paraId="6B54F907" w14:textId="77777777" w:rsidR="004B04E0" w:rsidRPr="004B04E0" w:rsidRDefault="004B04E0" w:rsidP="00AF1006">
      <w:pPr>
        <w:pStyle w:val="ListParagraph"/>
        <w:jc w:val="left"/>
        <w:rPr>
          <w:sz w:val="24"/>
        </w:rPr>
      </w:pPr>
    </w:p>
    <w:p w14:paraId="197042C8" w14:textId="62290DF8" w:rsidR="004B04E0" w:rsidRPr="00F73724" w:rsidRDefault="009939C1" w:rsidP="00AF1006">
      <w:pPr>
        <w:pStyle w:val="ListParagraph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 xml:space="preserve"> </w:t>
      </w:r>
      <w:r w:rsidR="0034791A">
        <w:rPr>
          <w:sz w:val="24"/>
        </w:rPr>
        <w:t xml:space="preserve">Find </w:t>
      </w:r>
      <w:r w:rsidR="0034791A" w:rsidRPr="00AF1006">
        <w:rPr>
          <w:i/>
          <w:sz w:val="24"/>
        </w:rPr>
        <w:t>fluticasone propionate</w:t>
      </w:r>
      <w:r w:rsidR="0034791A">
        <w:rPr>
          <w:sz w:val="24"/>
        </w:rPr>
        <w:t xml:space="preserve"> </w:t>
      </w:r>
      <w:r w:rsidR="00AF1006">
        <w:rPr>
          <w:sz w:val="24"/>
        </w:rPr>
        <w:t>via a text search in</w:t>
      </w:r>
      <w:r w:rsidR="0034791A">
        <w:rPr>
          <w:sz w:val="24"/>
        </w:rPr>
        <w:t xml:space="preserve"> </w:t>
      </w:r>
      <w:r w:rsidR="0034791A" w:rsidRPr="00664B67">
        <w:rPr>
          <w:b/>
          <w:sz w:val="24"/>
        </w:rPr>
        <w:t>Quick search</w:t>
      </w:r>
      <w:r w:rsidR="00AF1006">
        <w:rPr>
          <w:sz w:val="24"/>
        </w:rPr>
        <w:t>. C</w:t>
      </w:r>
      <w:r w:rsidR="0034791A">
        <w:rPr>
          <w:sz w:val="24"/>
        </w:rPr>
        <w:t xml:space="preserve">ompare the </w:t>
      </w:r>
      <w:r w:rsidR="00AF1006">
        <w:rPr>
          <w:sz w:val="24"/>
        </w:rPr>
        <w:t>Substance Records listed as numbers</w:t>
      </w:r>
      <w:r>
        <w:rPr>
          <w:sz w:val="24"/>
        </w:rPr>
        <w:t xml:space="preserve"> 1,2, and 4</w:t>
      </w:r>
      <w:r w:rsidR="00AF1006">
        <w:rPr>
          <w:sz w:val="24"/>
        </w:rPr>
        <w:t>, checking for</w:t>
      </w:r>
      <w:r>
        <w:rPr>
          <w:sz w:val="24"/>
        </w:rPr>
        <w:t xml:space="preserve"> differences</w:t>
      </w:r>
      <w:r w:rsidR="00AF1006">
        <w:rPr>
          <w:sz w:val="24"/>
        </w:rPr>
        <w:t xml:space="preserve"> in entries like</w:t>
      </w:r>
      <w:r>
        <w:rPr>
          <w:sz w:val="24"/>
        </w:rPr>
        <w:t xml:space="preserve"> the structure diagrams or the </w:t>
      </w:r>
      <w:proofErr w:type="spellStart"/>
      <w:r>
        <w:rPr>
          <w:sz w:val="24"/>
        </w:rPr>
        <w:t>InChIKey</w:t>
      </w:r>
      <w:proofErr w:type="spellEnd"/>
      <w:r>
        <w:rPr>
          <w:sz w:val="24"/>
        </w:rPr>
        <w:t>(s).</w:t>
      </w:r>
    </w:p>
    <w:p w14:paraId="4D16F407" w14:textId="515141D0" w:rsidR="004B04E0" w:rsidRPr="00AF1006" w:rsidRDefault="00AF1006" w:rsidP="00AF1006">
      <w:pPr>
        <w:ind w:left="1080"/>
        <w:jc w:val="left"/>
        <w:rPr>
          <w:i/>
          <w:sz w:val="24"/>
        </w:rPr>
      </w:pPr>
      <w:r>
        <w:rPr>
          <w:i/>
          <w:sz w:val="24"/>
        </w:rPr>
        <w:t xml:space="preserve">Main learning point: </w:t>
      </w:r>
      <w:proofErr w:type="spellStart"/>
      <w:r w:rsidR="004B04E0" w:rsidRPr="00AF1006">
        <w:rPr>
          <w:sz w:val="24"/>
        </w:rPr>
        <w:t>Reaxys</w:t>
      </w:r>
      <w:proofErr w:type="spellEnd"/>
      <w:r w:rsidR="004B04E0" w:rsidRPr="00AF1006">
        <w:rPr>
          <w:sz w:val="24"/>
        </w:rPr>
        <w:t xml:space="preserve"> enters stereoisomers exactly as they are represented in the original </w:t>
      </w:r>
      <w:proofErr w:type="spellStart"/>
      <w:r>
        <w:rPr>
          <w:sz w:val="24"/>
        </w:rPr>
        <w:t>sournce</w:t>
      </w:r>
      <w:proofErr w:type="spellEnd"/>
      <w:r>
        <w:rPr>
          <w:sz w:val="24"/>
        </w:rPr>
        <w:t xml:space="preserve"> documents. Nevertheless</w:t>
      </w:r>
      <w:r w:rsidR="004B04E0" w:rsidRPr="00AF1006">
        <w:rPr>
          <w:sz w:val="24"/>
        </w:rPr>
        <w:t xml:space="preserve">, </w:t>
      </w:r>
      <w:proofErr w:type="gramStart"/>
      <w:r>
        <w:rPr>
          <w:sz w:val="24"/>
        </w:rPr>
        <w:t>a number of</w:t>
      </w:r>
      <w:proofErr w:type="gramEnd"/>
      <w:r>
        <w:rPr>
          <w:sz w:val="24"/>
        </w:rPr>
        <w:t xml:space="preserve"> normalizations are done upon entering data into </w:t>
      </w:r>
      <w:proofErr w:type="spellStart"/>
      <w:r w:rsidR="004B04E0" w:rsidRPr="00AF1006">
        <w:rPr>
          <w:sz w:val="24"/>
        </w:rPr>
        <w:t>Reaxys</w:t>
      </w:r>
      <w:proofErr w:type="spellEnd"/>
      <w:r>
        <w:rPr>
          <w:sz w:val="24"/>
        </w:rPr>
        <w:t>,</w:t>
      </w:r>
      <w:r w:rsidR="004B04E0" w:rsidRPr="00AF1006">
        <w:rPr>
          <w:sz w:val="24"/>
        </w:rPr>
        <w:t xml:space="preserve"> such as structure abbreviations (</w:t>
      </w:r>
      <w:proofErr w:type="spellStart"/>
      <w:r w:rsidR="004B04E0" w:rsidRPr="00AF1006">
        <w:rPr>
          <w:sz w:val="24"/>
        </w:rPr>
        <w:t>OEt</w:t>
      </w:r>
      <w:proofErr w:type="spellEnd"/>
      <w:r w:rsidR="004B04E0" w:rsidRPr="00AF1006">
        <w:rPr>
          <w:sz w:val="24"/>
        </w:rPr>
        <w:t xml:space="preserve"> to OCH</w:t>
      </w:r>
      <w:r w:rsidR="004B04E0" w:rsidRPr="00AF1006">
        <w:rPr>
          <w:sz w:val="24"/>
          <w:vertAlign w:val="subscript"/>
        </w:rPr>
        <w:t>2</w:t>
      </w:r>
      <w:r w:rsidR="004B04E0" w:rsidRPr="00AF1006">
        <w:rPr>
          <w:sz w:val="24"/>
        </w:rPr>
        <w:t>CH</w:t>
      </w:r>
      <w:r w:rsidR="004B04E0" w:rsidRPr="00AF1006">
        <w:rPr>
          <w:sz w:val="24"/>
          <w:vertAlign w:val="subscript"/>
        </w:rPr>
        <w:t>3</w:t>
      </w:r>
      <w:r w:rsidR="004B04E0" w:rsidRPr="00AF1006">
        <w:rPr>
          <w:sz w:val="24"/>
        </w:rPr>
        <w:t>)</w:t>
      </w:r>
      <w:r w:rsidR="00535585" w:rsidRPr="00AF1006">
        <w:rPr>
          <w:sz w:val="24"/>
        </w:rPr>
        <w:t>, donor bonds (nitro groups are represented in standard structure conventions with the donor bond changed to a double bond) and so forth.</w:t>
      </w:r>
    </w:p>
    <w:p w14:paraId="7C42FA2A" w14:textId="6C1EC5EA" w:rsidR="00664B67" w:rsidRPr="00664B67" w:rsidRDefault="0034791A" w:rsidP="00AF1006">
      <w:pPr>
        <w:pStyle w:val="ListParagraph"/>
        <w:jc w:val="left"/>
        <w:rPr>
          <w:sz w:val="24"/>
        </w:rPr>
      </w:pPr>
      <w:r>
        <w:rPr>
          <w:sz w:val="24"/>
        </w:rPr>
        <w:t xml:space="preserve">  </w:t>
      </w:r>
    </w:p>
    <w:p w14:paraId="4FE05A44" w14:textId="77777777" w:rsidR="00BF1344" w:rsidRDefault="00535585" w:rsidP="00AF1006">
      <w:pPr>
        <w:pStyle w:val="ListParagraph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 xml:space="preserve">Comment on the different answer sets obtained </w:t>
      </w:r>
      <w:r w:rsidR="00AF1006">
        <w:rPr>
          <w:sz w:val="24"/>
        </w:rPr>
        <w:t>when you perform</w:t>
      </w:r>
      <w:r w:rsidR="00BF1344">
        <w:rPr>
          <w:sz w:val="24"/>
        </w:rPr>
        <w:t>:</w:t>
      </w:r>
    </w:p>
    <w:p w14:paraId="7BA60C81" w14:textId="77777777" w:rsidR="00BF1344" w:rsidRDefault="00AF1006" w:rsidP="00BF1344">
      <w:pPr>
        <w:pStyle w:val="ListParagraph"/>
        <w:numPr>
          <w:ilvl w:val="1"/>
          <w:numId w:val="7"/>
        </w:numPr>
        <w:jc w:val="left"/>
        <w:rPr>
          <w:sz w:val="24"/>
        </w:rPr>
      </w:pPr>
      <w:r>
        <w:rPr>
          <w:sz w:val="24"/>
        </w:rPr>
        <w:t xml:space="preserve">a text search for </w:t>
      </w:r>
      <w:r w:rsidR="00535585" w:rsidRPr="00AF1006">
        <w:rPr>
          <w:i/>
          <w:sz w:val="24"/>
        </w:rPr>
        <w:t>methylphenidate</w:t>
      </w:r>
      <w:r>
        <w:rPr>
          <w:sz w:val="24"/>
        </w:rPr>
        <w:t xml:space="preserve"> in </w:t>
      </w:r>
      <w:r w:rsidRPr="00BF1344">
        <w:rPr>
          <w:b/>
          <w:sz w:val="24"/>
        </w:rPr>
        <w:t>Quick search</w:t>
      </w:r>
      <w:r>
        <w:rPr>
          <w:sz w:val="24"/>
        </w:rPr>
        <w:t xml:space="preserve"> </w:t>
      </w:r>
      <w:r w:rsidR="00BF1344">
        <w:rPr>
          <w:sz w:val="24"/>
        </w:rPr>
        <w:t>versus</w:t>
      </w:r>
    </w:p>
    <w:p w14:paraId="1FFCC866" w14:textId="2C3ABB68" w:rsidR="00B93454" w:rsidRPr="00F73724" w:rsidRDefault="00460851" w:rsidP="00BF1344">
      <w:pPr>
        <w:pStyle w:val="ListParagraph"/>
        <w:numPr>
          <w:ilvl w:val="1"/>
          <w:numId w:val="7"/>
        </w:numPr>
        <w:jc w:val="left"/>
        <w:rPr>
          <w:sz w:val="24"/>
        </w:rPr>
      </w:pPr>
      <w:r>
        <w:rPr>
          <w:sz w:val="24"/>
        </w:rPr>
        <w:t>a structure</w:t>
      </w:r>
      <w:r w:rsidR="00B93454">
        <w:rPr>
          <w:sz w:val="24"/>
        </w:rPr>
        <w:t xml:space="preserve"> search</w:t>
      </w:r>
      <w:r>
        <w:rPr>
          <w:sz w:val="24"/>
        </w:rPr>
        <w:t xml:space="preserve"> </w:t>
      </w:r>
      <w:r w:rsidR="00BF1344">
        <w:rPr>
          <w:sz w:val="24"/>
        </w:rPr>
        <w:t xml:space="preserve">for the same </w:t>
      </w:r>
      <w:r>
        <w:rPr>
          <w:sz w:val="24"/>
        </w:rPr>
        <w:t>(below)</w:t>
      </w:r>
      <w:r w:rsidR="00BF1344">
        <w:rPr>
          <w:sz w:val="24"/>
        </w:rPr>
        <w:t>.</w:t>
      </w:r>
      <w:r>
        <w:rPr>
          <w:sz w:val="24"/>
        </w:rPr>
        <w:t xml:space="preserve"> </w:t>
      </w:r>
      <w:r w:rsidR="00BF1344">
        <w:rPr>
          <w:sz w:val="24"/>
        </w:rPr>
        <w:t>Generate the query in the structure search using the function</w:t>
      </w:r>
      <w:r w:rsidR="00B066CB">
        <w:rPr>
          <w:sz w:val="24"/>
        </w:rPr>
        <w:t xml:space="preserve"> </w:t>
      </w:r>
      <w:r w:rsidR="00B066CB" w:rsidRPr="00B93454">
        <w:rPr>
          <w:b/>
          <w:sz w:val="24"/>
        </w:rPr>
        <w:t>Create structure template from name</w:t>
      </w:r>
      <w:r w:rsidR="00B066CB">
        <w:rPr>
          <w:sz w:val="24"/>
        </w:rPr>
        <w:t xml:space="preserve"> </w:t>
      </w:r>
      <w:r w:rsidR="00F73724">
        <w:rPr>
          <w:sz w:val="24"/>
        </w:rPr>
        <w:t>(</w:t>
      </w:r>
      <w:r w:rsidR="00BF1344">
        <w:rPr>
          <w:sz w:val="24"/>
        </w:rPr>
        <w:t>don’t change any defaults</w:t>
      </w:r>
      <w:r w:rsidR="00B066CB">
        <w:rPr>
          <w:sz w:val="24"/>
        </w:rPr>
        <w:t>)</w:t>
      </w:r>
      <w:r w:rsidR="00B93454">
        <w:rPr>
          <w:sz w:val="24"/>
        </w:rPr>
        <w:t>:</w:t>
      </w:r>
    </w:p>
    <w:p w14:paraId="33030B70" w14:textId="32B97577" w:rsidR="00B93454" w:rsidRDefault="00B93454" w:rsidP="00B93454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796909B" wp14:editId="21518823">
            <wp:extent cx="3388863" cy="2150053"/>
            <wp:effectExtent l="25400" t="25400" r="15240" b="34925"/>
            <wp:docPr id="9" name="Picture 9" descr="Macintosh HD:Users:Damon:Desktop:Screen Shot 2017-01-27 at 2.56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mon:Desktop:Screen Shot 2017-01-27 at 2.56.2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863" cy="21500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136A925" w14:textId="19BBD508" w:rsidR="00B93454" w:rsidRPr="00BF1344" w:rsidRDefault="00BF1344" w:rsidP="00BF1344">
      <w:pPr>
        <w:ind w:left="1080"/>
        <w:jc w:val="left"/>
        <w:rPr>
          <w:i/>
          <w:sz w:val="24"/>
        </w:rPr>
      </w:pPr>
      <w:r>
        <w:rPr>
          <w:i/>
          <w:sz w:val="24"/>
        </w:rPr>
        <w:t xml:space="preserve">Main learning point: </w:t>
      </w:r>
      <w:r w:rsidR="009A2D3E" w:rsidRPr="00BF1344">
        <w:rPr>
          <w:sz w:val="24"/>
        </w:rPr>
        <w:t xml:space="preserve">Most </w:t>
      </w:r>
      <w:r w:rsidR="00F73724" w:rsidRPr="00BF1344">
        <w:rPr>
          <w:sz w:val="24"/>
        </w:rPr>
        <w:t>users</w:t>
      </w:r>
      <w:r w:rsidR="009A2D3E" w:rsidRPr="00BF1344">
        <w:rPr>
          <w:sz w:val="24"/>
        </w:rPr>
        <w:t xml:space="preserve"> are interested </w:t>
      </w:r>
      <w:r w:rsidR="00460851" w:rsidRPr="00BF1344">
        <w:rPr>
          <w:sz w:val="24"/>
        </w:rPr>
        <w:t>mainly</w:t>
      </w:r>
      <w:r w:rsidR="009A2D3E" w:rsidRPr="00BF1344">
        <w:rPr>
          <w:sz w:val="24"/>
        </w:rPr>
        <w:t xml:space="preserve"> in exact searches for substances, but there are occasions where </w:t>
      </w:r>
      <w:r w:rsidR="00FC3569" w:rsidRPr="00BF1344">
        <w:rPr>
          <w:sz w:val="24"/>
        </w:rPr>
        <w:t xml:space="preserve">salts and mixtures </w:t>
      </w:r>
      <w:proofErr w:type="gramStart"/>
      <w:r w:rsidR="00FC3569" w:rsidRPr="00BF1344">
        <w:rPr>
          <w:sz w:val="24"/>
        </w:rPr>
        <w:t>in particular are</w:t>
      </w:r>
      <w:proofErr w:type="gramEnd"/>
      <w:r w:rsidR="00FC3569" w:rsidRPr="00BF1344">
        <w:rPr>
          <w:sz w:val="24"/>
        </w:rPr>
        <w:t xml:space="preserve"> also required.  This exercise shows how the different answer sets are easily obtained.</w:t>
      </w:r>
      <w:r w:rsidR="00B93454" w:rsidRPr="00BF1344">
        <w:rPr>
          <w:sz w:val="24"/>
        </w:rPr>
        <w:t xml:space="preserve"> </w:t>
      </w:r>
    </w:p>
    <w:p w14:paraId="4A547752" w14:textId="77777777" w:rsidR="00B93454" w:rsidRDefault="00B93454" w:rsidP="00FC3569">
      <w:pPr>
        <w:ind w:left="0"/>
        <w:rPr>
          <w:sz w:val="24"/>
        </w:rPr>
      </w:pPr>
    </w:p>
    <w:p w14:paraId="5E060D0E" w14:textId="00149ECF" w:rsidR="00FC3569" w:rsidRPr="003E7F3B" w:rsidRDefault="00FC3569" w:rsidP="00BF1344">
      <w:pPr>
        <w:pStyle w:val="Heading3"/>
      </w:pPr>
      <w:r>
        <w:lastRenderedPageBreak/>
        <w:t>Substance Basic Index</w:t>
      </w:r>
      <w:r w:rsidR="00BE693B">
        <w:t xml:space="preserve"> (SBI)</w:t>
      </w:r>
    </w:p>
    <w:p w14:paraId="6B4AA71C" w14:textId="0B63BA5A" w:rsidR="00FC3569" w:rsidRDefault="00BF1344" w:rsidP="00BF134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Add the</w:t>
      </w:r>
      <w:r w:rsidR="00FC3569">
        <w:rPr>
          <w:rFonts w:cs="Helvetica Neue"/>
          <w:sz w:val="24"/>
          <w:szCs w:val="28"/>
        </w:rPr>
        <w:t xml:space="preserve"> </w:t>
      </w:r>
      <w:r w:rsidR="00FC3569" w:rsidRPr="00FC3569">
        <w:rPr>
          <w:rFonts w:cs="Helvetica Neue"/>
          <w:b/>
          <w:sz w:val="24"/>
          <w:szCs w:val="28"/>
        </w:rPr>
        <w:t>Substance Basic Index</w:t>
      </w:r>
      <w:r w:rsidR="00FC3569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 xml:space="preserve">to the workspace of Query builder by dragging it from the menu on the right. You will find it listed under </w:t>
      </w:r>
      <w:r w:rsidR="00FC3569" w:rsidRPr="00FC3569">
        <w:rPr>
          <w:rFonts w:cs="Helvetica Neue"/>
          <w:b/>
          <w:sz w:val="24"/>
          <w:szCs w:val="28"/>
        </w:rPr>
        <w:t>Basic Indexes</w:t>
      </w:r>
      <w:r>
        <w:rPr>
          <w:rFonts w:cs="Helvetica Neue"/>
          <w:b/>
          <w:sz w:val="24"/>
          <w:szCs w:val="28"/>
        </w:rPr>
        <w:t>.</w:t>
      </w:r>
      <w:r>
        <w:rPr>
          <w:rFonts w:cs="Helvetica Neue"/>
          <w:sz w:val="24"/>
          <w:szCs w:val="28"/>
        </w:rPr>
        <w:t xml:space="preserve"> Make sure to specify </w:t>
      </w:r>
      <w:r w:rsidRPr="00BF1344">
        <w:rPr>
          <w:rFonts w:cs="Helvetica Neue"/>
          <w:b/>
          <w:sz w:val="24"/>
          <w:szCs w:val="28"/>
        </w:rPr>
        <w:t>Substances</w:t>
      </w:r>
      <w:r>
        <w:rPr>
          <w:rFonts w:cs="Helvetica Neue"/>
          <w:sz w:val="24"/>
          <w:szCs w:val="28"/>
        </w:rPr>
        <w:t xml:space="preserve"> when you click </w:t>
      </w:r>
      <w:r w:rsidRPr="00BF1344">
        <w:rPr>
          <w:rFonts w:cs="Helvetica Neue"/>
          <w:b/>
          <w:sz w:val="24"/>
          <w:szCs w:val="28"/>
        </w:rPr>
        <w:t>Search</w:t>
      </w:r>
      <w:r>
        <w:rPr>
          <w:rFonts w:cs="Helvetica Neue"/>
          <w:sz w:val="24"/>
          <w:szCs w:val="28"/>
        </w:rPr>
        <w:t>.</w:t>
      </w:r>
    </w:p>
    <w:p w14:paraId="6D11C6D7" w14:textId="7523AB52" w:rsidR="00FC3569" w:rsidRPr="00B93454" w:rsidRDefault="00FC3569" w:rsidP="00BF1344">
      <w:pPr>
        <w:ind w:left="0"/>
        <w:jc w:val="left"/>
        <w:rPr>
          <w:sz w:val="24"/>
        </w:rPr>
      </w:pPr>
      <w:r>
        <w:rPr>
          <w:rFonts w:cs="Helvetica Neue"/>
          <w:sz w:val="24"/>
          <w:szCs w:val="28"/>
        </w:rPr>
        <w:t xml:space="preserve">In each </w:t>
      </w:r>
      <w:r w:rsidR="00BF1344">
        <w:rPr>
          <w:rFonts w:cs="Helvetica Neue"/>
          <w:sz w:val="24"/>
          <w:szCs w:val="28"/>
        </w:rPr>
        <w:t>of the following examples</w:t>
      </w:r>
      <w:r>
        <w:rPr>
          <w:rFonts w:cs="Helvetica Neue"/>
          <w:sz w:val="24"/>
          <w:szCs w:val="28"/>
        </w:rPr>
        <w:t xml:space="preserve">, </w:t>
      </w:r>
      <w:r w:rsidR="00BF1344">
        <w:rPr>
          <w:rFonts w:cs="Helvetica Neue"/>
          <w:sz w:val="24"/>
          <w:szCs w:val="28"/>
        </w:rPr>
        <w:t>examine the</w:t>
      </w:r>
      <w:r>
        <w:rPr>
          <w:rFonts w:cs="Helvetica Neue"/>
          <w:sz w:val="24"/>
          <w:szCs w:val="28"/>
        </w:rPr>
        <w:t xml:space="preserve"> </w:t>
      </w:r>
      <w:r w:rsidRPr="00BF1344">
        <w:rPr>
          <w:rFonts w:cs="Helvetica Neue"/>
          <w:b/>
          <w:sz w:val="24"/>
          <w:szCs w:val="28"/>
        </w:rPr>
        <w:t>Hit Data</w:t>
      </w:r>
      <w:r>
        <w:rPr>
          <w:rFonts w:cs="Helvetica Neue"/>
          <w:sz w:val="24"/>
          <w:szCs w:val="28"/>
        </w:rPr>
        <w:t xml:space="preserve"> (there may be several of them for a substance) </w:t>
      </w:r>
      <w:r w:rsidR="00BF1344">
        <w:rPr>
          <w:rFonts w:cs="Helvetica Neue"/>
          <w:sz w:val="24"/>
          <w:szCs w:val="28"/>
        </w:rPr>
        <w:t>and determine why</w:t>
      </w:r>
      <w:r>
        <w:rPr>
          <w:rFonts w:cs="Helvetica Neue"/>
          <w:sz w:val="24"/>
          <w:szCs w:val="28"/>
        </w:rPr>
        <w:t xml:space="preserve"> the answer(s) was retrieved. </w:t>
      </w:r>
    </w:p>
    <w:p w14:paraId="13FF629C" w14:textId="6313535A" w:rsidR="00B93454" w:rsidRDefault="00BF1344" w:rsidP="00BF1344">
      <w:pPr>
        <w:pStyle w:val="ListParagraph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 xml:space="preserve">Enter </w:t>
      </w:r>
      <w:r w:rsidRPr="00BF1344">
        <w:rPr>
          <w:i/>
          <w:sz w:val="24"/>
        </w:rPr>
        <w:t>carbamazepine</w:t>
      </w:r>
      <w:r>
        <w:rPr>
          <w:sz w:val="24"/>
        </w:rPr>
        <w:t xml:space="preserve"> into the</w:t>
      </w:r>
      <w:r w:rsidR="00BE693B">
        <w:rPr>
          <w:sz w:val="24"/>
        </w:rPr>
        <w:t xml:space="preserve"> </w:t>
      </w:r>
      <w:r w:rsidR="00BE693B" w:rsidRPr="00BE693B">
        <w:rPr>
          <w:b/>
          <w:sz w:val="24"/>
        </w:rPr>
        <w:t>Substance Basic Index</w:t>
      </w:r>
      <w:r w:rsidR="00BE693B">
        <w:rPr>
          <w:sz w:val="24"/>
        </w:rPr>
        <w:t xml:space="preserve"> </w:t>
      </w:r>
      <w:r>
        <w:rPr>
          <w:sz w:val="24"/>
        </w:rPr>
        <w:t>and search.</w:t>
      </w:r>
    </w:p>
    <w:p w14:paraId="4FBD5667" w14:textId="6A9BA13A" w:rsidR="00BE693B" w:rsidRDefault="00BE693B" w:rsidP="00BF1344">
      <w:pPr>
        <w:pStyle w:val="ListParagraph"/>
        <w:numPr>
          <w:ilvl w:val="1"/>
          <w:numId w:val="7"/>
        </w:numPr>
        <w:jc w:val="left"/>
        <w:rPr>
          <w:sz w:val="24"/>
        </w:rPr>
      </w:pPr>
      <w:r>
        <w:rPr>
          <w:sz w:val="24"/>
        </w:rPr>
        <w:t>How many Substance Records did you retrieve?</w:t>
      </w:r>
    </w:p>
    <w:p w14:paraId="58EF28BC" w14:textId="5CA6CBDD" w:rsidR="00BE693B" w:rsidRPr="00BE693B" w:rsidRDefault="00BE693B" w:rsidP="00BF1344">
      <w:pPr>
        <w:pStyle w:val="ListParagraph"/>
        <w:numPr>
          <w:ilvl w:val="1"/>
          <w:numId w:val="7"/>
        </w:numPr>
        <w:jc w:val="left"/>
        <w:rPr>
          <w:sz w:val="24"/>
        </w:rPr>
      </w:pPr>
      <w:r>
        <w:rPr>
          <w:sz w:val="24"/>
        </w:rPr>
        <w:t xml:space="preserve">Comment on the default </w:t>
      </w:r>
      <w:r w:rsidR="00BF1344">
        <w:rPr>
          <w:sz w:val="24"/>
        </w:rPr>
        <w:t>ranking</w:t>
      </w:r>
      <w:r>
        <w:rPr>
          <w:sz w:val="24"/>
        </w:rPr>
        <w:t xml:space="preserve"> (No of References).</w:t>
      </w:r>
    </w:p>
    <w:p w14:paraId="0840F044" w14:textId="77777777" w:rsidR="00BF1344" w:rsidRDefault="00D438F8" w:rsidP="00BF1344">
      <w:pPr>
        <w:pStyle w:val="ListParagraph"/>
        <w:numPr>
          <w:ilvl w:val="1"/>
          <w:numId w:val="7"/>
        </w:numPr>
        <w:jc w:val="left"/>
        <w:rPr>
          <w:sz w:val="24"/>
        </w:rPr>
      </w:pPr>
      <w:r>
        <w:rPr>
          <w:sz w:val="24"/>
        </w:rPr>
        <w:t>Is the S</w:t>
      </w:r>
      <w:r w:rsidR="00BE693B">
        <w:rPr>
          <w:sz w:val="24"/>
        </w:rPr>
        <w:t>ubstance</w:t>
      </w:r>
      <w:r>
        <w:rPr>
          <w:sz w:val="24"/>
        </w:rPr>
        <w:t xml:space="preserve"> Record for </w:t>
      </w:r>
      <w:r w:rsidR="00BE693B" w:rsidRPr="00BF1344">
        <w:rPr>
          <w:i/>
          <w:sz w:val="24"/>
        </w:rPr>
        <w:t>carbamazepine</w:t>
      </w:r>
      <w:r w:rsidR="00BE693B">
        <w:rPr>
          <w:sz w:val="24"/>
        </w:rPr>
        <w:t xml:space="preserve"> in the </w:t>
      </w:r>
      <w:r>
        <w:rPr>
          <w:sz w:val="24"/>
        </w:rPr>
        <w:t xml:space="preserve">answer </w:t>
      </w:r>
      <w:r w:rsidR="00BF1344">
        <w:rPr>
          <w:sz w:val="24"/>
        </w:rPr>
        <w:t xml:space="preserve">set? </w:t>
      </w:r>
    </w:p>
    <w:p w14:paraId="6F852701" w14:textId="76D04E4B" w:rsidR="00BE693B" w:rsidRPr="00BF1344" w:rsidRDefault="00BE693B" w:rsidP="00BF1344">
      <w:pPr>
        <w:ind w:left="1440"/>
        <w:jc w:val="left"/>
        <w:rPr>
          <w:sz w:val="24"/>
        </w:rPr>
      </w:pPr>
      <w:r w:rsidRPr="00BF1344">
        <w:rPr>
          <w:sz w:val="24"/>
        </w:rPr>
        <w:t xml:space="preserve">[Hint: </w:t>
      </w:r>
      <w:r w:rsidR="00BF1344">
        <w:rPr>
          <w:b/>
          <w:sz w:val="24"/>
        </w:rPr>
        <w:t>Filter</w:t>
      </w:r>
      <w:r w:rsidR="00BF1344">
        <w:rPr>
          <w:sz w:val="24"/>
        </w:rPr>
        <w:t xml:space="preserve"> the hit set by</w:t>
      </w:r>
      <w:r w:rsidRPr="00BF1344">
        <w:rPr>
          <w:sz w:val="24"/>
        </w:rPr>
        <w:t xml:space="preserve"> </w:t>
      </w:r>
      <w:r w:rsidRPr="00BF1344">
        <w:rPr>
          <w:b/>
          <w:sz w:val="24"/>
        </w:rPr>
        <w:t>Structure</w:t>
      </w:r>
      <w:r w:rsidR="00BF1344">
        <w:rPr>
          <w:sz w:val="24"/>
        </w:rPr>
        <w:t xml:space="preserve"> </w:t>
      </w:r>
      <w:r w:rsidRPr="00BF1344">
        <w:rPr>
          <w:sz w:val="24"/>
        </w:rPr>
        <w:t>and make sure</w:t>
      </w:r>
      <w:r w:rsidR="00BF1344">
        <w:rPr>
          <w:sz w:val="24"/>
        </w:rPr>
        <w:t xml:space="preserve"> </w:t>
      </w:r>
      <w:r w:rsidR="00E26964" w:rsidRPr="00BF1344">
        <w:rPr>
          <w:sz w:val="24"/>
        </w:rPr>
        <w:t xml:space="preserve">to </w:t>
      </w:r>
      <w:r w:rsidRPr="00BF1344">
        <w:rPr>
          <w:sz w:val="24"/>
        </w:rPr>
        <w:t xml:space="preserve">click </w:t>
      </w:r>
      <w:r w:rsidRPr="00BF1344">
        <w:rPr>
          <w:b/>
          <w:sz w:val="24"/>
        </w:rPr>
        <w:t>Limit to</w:t>
      </w:r>
      <w:r w:rsidRPr="00BF1344">
        <w:rPr>
          <w:sz w:val="24"/>
        </w:rPr>
        <w:t xml:space="preserve"> </w:t>
      </w:r>
      <w:r w:rsidR="00BF1344" w:rsidRPr="00BF1344">
        <w:rPr>
          <w:sz w:val="24"/>
        </w:rPr>
        <w:t xml:space="preserve">after </w:t>
      </w:r>
      <w:r w:rsidR="00BF1344">
        <w:rPr>
          <w:sz w:val="24"/>
        </w:rPr>
        <w:t xml:space="preserve">transferring </w:t>
      </w:r>
      <w:r w:rsidR="00BF1344" w:rsidRPr="00BF1344">
        <w:rPr>
          <w:sz w:val="24"/>
        </w:rPr>
        <w:t>the</w:t>
      </w:r>
      <w:r w:rsidR="00BF1344">
        <w:rPr>
          <w:sz w:val="24"/>
        </w:rPr>
        <w:t xml:space="preserve"> structure</w:t>
      </w:r>
      <w:r w:rsidRPr="00BF1344">
        <w:rPr>
          <w:sz w:val="24"/>
        </w:rPr>
        <w:t>]</w:t>
      </w:r>
    </w:p>
    <w:p w14:paraId="13520D1B" w14:textId="11B0DCF5" w:rsidR="00BE693B" w:rsidRPr="00BF1344" w:rsidRDefault="00BE693B" w:rsidP="00BF1344">
      <w:pPr>
        <w:jc w:val="left"/>
        <w:rPr>
          <w:sz w:val="24"/>
        </w:rPr>
      </w:pPr>
      <w:r>
        <w:rPr>
          <w:i/>
          <w:sz w:val="24"/>
        </w:rPr>
        <w:t>Main learning point</w:t>
      </w:r>
      <w:r w:rsidR="00BF1344">
        <w:rPr>
          <w:sz w:val="24"/>
        </w:rPr>
        <w:t xml:space="preserve">: </w:t>
      </w:r>
      <w:r w:rsidRPr="00BF1344">
        <w:rPr>
          <w:sz w:val="24"/>
        </w:rPr>
        <w:t xml:space="preserve">The SBI searches single words in all property fields and subfields, including </w:t>
      </w:r>
      <w:r w:rsidR="000B3B9B">
        <w:rPr>
          <w:sz w:val="24"/>
        </w:rPr>
        <w:t xml:space="preserve">the </w:t>
      </w:r>
      <w:r w:rsidR="000B3B9B" w:rsidRPr="000B3B9B">
        <w:rPr>
          <w:b/>
          <w:sz w:val="24"/>
        </w:rPr>
        <w:t>Chemical N</w:t>
      </w:r>
      <w:r w:rsidRPr="000B3B9B">
        <w:rPr>
          <w:b/>
          <w:sz w:val="24"/>
        </w:rPr>
        <w:t>ame</w:t>
      </w:r>
      <w:r w:rsidRPr="00BF1344">
        <w:rPr>
          <w:sz w:val="24"/>
        </w:rPr>
        <w:t xml:space="preserve"> field (but not in the </w:t>
      </w:r>
      <w:r w:rsidR="000B3B9B" w:rsidRPr="000B3B9B">
        <w:rPr>
          <w:sz w:val="24"/>
          <w:u w:val="single"/>
        </w:rPr>
        <w:t>display</w:t>
      </w:r>
      <w:r w:rsidRPr="000B3B9B">
        <w:rPr>
          <w:sz w:val="24"/>
          <w:u w:val="single"/>
        </w:rPr>
        <w:t xml:space="preserve"> only</w:t>
      </w:r>
      <w:r w:rsidRPr="00BF1344">
        <w:rPr>
          <w:sz w:val="24"/>
        </w:rPr>
        <w:t xml:space="preserve"> subfields shown in Fig 3).  </w:t>
      </w:r>
    </w:p>
    <w:p w14:paraId="4DCD83AC" w14:textId="66A43BD8" w:rsidR="00BE693B" w:rsidRDefault="00BE693B" w:rsidP="00BF1344">
      <w:pPr>
        <w:pStyle w:val="ListParagraph"/>
        <w:ind w:left="1440"/>
        <w:jc w:val="left"/>
        <w:rPr>
          <w:sz w:val="24"/>
        </w:rPr>
      </w:pPr>
      <w:r>
        <w:rPr>
          <w:sz w:val="24"/>
        </w:rPr>
        <w:t xml:space="preserve"> </w:t>
      </w:r>
    </w:p>
    <w:p w14:paraId="10598D7C" w14:textId="61784BA2" w:rsidR="00BE693B" w:rsidRDefault="000B3B9B" w:rsidP="00BF1344">
      <w:pPr>
        <w:pStyle w:val="ListParagraph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 xml:space="preserve">Enter </w:t>
      </w:r>
      <w:r w:rsidR="00943ED5" w:rsidRPr="000B3B9B">
        <w:rPr>
          <w:i/>
          <w:sz w:val="24"/>
        </w:rPr>
        <w:t>lipase inhibitor*</w:t>
      </w:r>
      <w:r>
        <w:rPr>
          <w:sz w:val="24"/>
        </w:rPr>
        <w:t xml:space="preserve"> into the </w:t>
      </w:r>
      <w:r w:rsidRPr="00BE693B">
        <w:rPr>
          <w:b/>
          <w:sz w:val="24"/>
        </w:rPr>
        <w:t>Substance Basic Index</w:t>
      </w:r>
      <w:r>
        <w:rPr>
          <w:sz w:val="24"/>
        </w:rPr>
        <w:t xml:space="preserve"> and search.</w:t>
      </w:r>
    </w:p>
    <w:p w14:paraId="4CE11504" w14:textId="77777777" w:rsidR="003B41A5" w:rsidRDefault="003B41A5" w:rsidP="00BF1344">
      <w:pPr>
        <w:pStyle w:val="ListParagraph"/>
        <w:numPr>
          <w:ilvl w:val="1"/>
          <w:numId w:val="7"/>
        </w:numPr>
        <w:jc w:val="left"/>
        <w:rPr>
          <w:sz w:val="24"/>
        </w:rPr>
      </w:pPr>
      <w:r>
        <w:rPr>
          <w:sz w:val="24"/>
        </w:rPr>
        <w:t>How many Substance Records did you retrieve?</w:t>
      </w:r>
    </w:p>
    <w:p w14:paraId="221254C5" w14:textId="77777777" w:rsidR="000B3B9B" w:rsidRDefault="003B41A5" w:rsidP="00BF1344">
      <w:pPr>
        <w:pStyle w:val="ListParagraph"/>
        <w:numPr>
          <w:ilvl w:val="1"/>
          <w:numId w:val="7"/>
        </w:numPr>
        <w:jc w:val="left"/>
        <w:rPr>
          <w:sz w:val="24"/>
        </w:rPr>
      </w:pPr>
      <w:r>
        <w:rPr>
          <w:sz w:val="24"/>
        </w:rPr>
        <w:t xml:space="preserve">Browse through some of the </w:t>
      </w:r>
      <w:r w:rsidR="000B3B9B">
        <w:rPr>
          <w:sz w:val="24"/>
        </w:rPr>
        <w:t>records</w:t>
      </w:r>
      <w:r>
        <w:rPr>
          <w:sz w:val="24"/>
        </w:rPr>
        <w:t xml:space="preserve"> to see </w:t>
      </w:r>
      <w:r w:rsidR="000B3B9B">
        <w:rPr>
          <w:sz w:val="24"/>
        </w:rPr>
        <w:t>which fields/subfields contain the</w:t>
      </w:r>
      <w:r>
        <w:rPr>
          <w:sz w:val="24"/>
        </w:rPr>
        <w:t xml:space="preserve"> Hit Terms.   </w:t>
      </w:r>
    </w:p>
    <w:p w14:paraId="790B936C" w14:textId="295713FB" w:rsidR="003B41A5" w:rsidRPr="000B3B9B" w:rsidRDefault="003B41A5" w:rsidP="000B3B9B">
      <w:pPr>
        <w:ind w:left="1440"/>
        <w:jc w:val="left"/>
        <w:rPr>
          <w:sz w:val="24"/>
        </w:rPr>
      </w:pPr>
      <w:r w:rsidRPr="000B3B9B">
        <w:rPr>
          <w:sz w:val="24"/>
        </w:rPr>
        <w:t xml:space="preserve">[Hint: </w:t>
      </w:r>
      <w:proofErr w:type="gramStart"/>
      <w:r w:rsidRPr="000B3B9B">
        <w:rPr>
          <w:sz w:val="24"/>
        </w:rPr>
        <w:t>the</w:t>
      </w:r>
      <w:proofErr w:type="gramEnd"/>
      <w:r w:rsidRPr="000B3B9B">
        <w:rPr>
          <w:sz w:val="24"/>
        </w:rPr>
        <w:t xml:space="preserve"> </w:t>
      </w:r>
      <w:r w:rsidRPr="000B3B9B">
        <w:rPr>
          <w:b/>
          <w:sz w:val="24"/>
        </w:rPr>
        <w:t>Hit Data</w:t>
      </w:r>
      <w:r w:rsidRPr="000B3B9B">
        <w:rPr>
          <w:sz w:val="24"/>
        </w:rPr>
        <w:t xml:space="preserve"> in the Substance Record for nitrogen </w:t>
      </w:r>
      <w:r w:rsidR="000B3B9B">
        <w:rPr>
          <w:sz w:val="24"/>
        </w:rPr>
        <w:t>may illustrate</w:t>
      </w:r>
      <w:r w:rsidRPr="000B3B9B">
        <w:rPr>
          <w:sz w:val="24"/>
        </w:rPr>
        <w:t xml:space="preserve"> the issue</w:t>
      </w:r>
      <w:r w:rsidR="00460851" w:rsidRPr="000B3B9B">
        <w:rPr>
          <w:sz w:val="24"/>
        </w:rPr>
        <w:t xml:space="preserve"> </w:t>
      </w:r>
      <w:r w:rsidRPr="000B3B9B">
        <w:rPr>
          <w:sz w:val="24"/>
        </w:rPr>
        <w:t>most quickly.]</w:t>
      </w:r>
    </w:p>
    <w:p w14:paraId="0A702279" w14:textId="23D76421" w:rsidR="00D438F8" w:rsidRPr="000B3B9B" w:rsidRDefault="00D438F8" w:rsidP="000B3B9B">
      <w:pPr>
        <w:jc w:val="left"/>
        <w:rPr>
          <w:i/>
          <w:sz w:val="24"/>
        </w:rPr>
      </w:pPr>
      <w:r>
        <w:rPr>
          <w:i/>
          <w:sz w:val="24"/>
        </w:rPr>
        <w:t>Main learning point:</w:t>
      </w:r>
      <w:r w:rsidR="000B3B9B">
        <w:rPr>
          <w:i/>
          <w:sz w:val="24"/>
        </w:rPr>
        <w:t xml:space="preserve"> </w:t>
      </w:r>
      <w:r w:rsidR="00E462FC">
        <w:rPr>
          <w:sz w:val="24"/>
        </w:rPr>
        <w:t>If querying</w:t>
      </w:r>
      <w:r w:rsidRPr="000B3B9B">
        <w:rPr>
          <w:sz w:val="24"/>
        </w:rPr>
        <w:t xml:space="preserve"> more than one term</w:t>
      </w:r>
      <w:r w:rsidR="00E462FC">
        <w:rPr>
          <w:sz w:val="24"/>
        </w:rPr>
        <w:t>,</w:t>
      </w:r>
      <w:r w:rsidRPr="000B3B9B">
        <w:rPr>
          <w:sz w:val="24"/>
        </w:rPr>
        <w:t xml:space="preserve"> we always nee</w:t>
      </w:r>
      <w:r w:rsidR="00E462FC">
        <w:rPr>
          <w:sz w:val="24"/>
        </w:rPr>
        <w:t>d to consider how to connect these</w:t>
      </w:r>
      <w:r w:rsidRPr="000B3B9B">
        <w:rPr>
          <w:sz w:val="24"/>
        </w:rPr>
        <w:t>.</w:t>
      </w:r>
      <w:r w:rsidR="000B3B9B">
        <w:rPr>
          <w:sz w:val="24"/>
        </w:rPr>
        <w:t xml:space="preserve"> </w:t>
      </w:r>
      <w:proofErr w:type="spellStart"/>
      <w:r w:rsidRPr="000B3B9B">
        <w:rPr>
          <w:sz w:val="24"/>
        </w:rPr>
        <w:t>Reaxys</w:t>
      </w:r>
      <w:proofErr w:type="spellEnd"/>
      <w:r w:rsidRPr="000B3B9B">
        <w:rPr>
          <w:sz w:val="24"/>
        </w:rPr>
        <w:t xml:space="preserve"> defaults to AND, but at times this may not be precise enough.</w:t>
      </w:r>
    </w:p>
    <w:p w14:paraId="05A58596" w14:textId="77777777" w:rsidR="00EA1242" w:rsidRDefault="00EA1242" w:rsidP="00BF1344">
      <w:pPr>
        <w:pStyle w:val="ListParagraph"/>
        <w:ind w:left="1440"/>
        <w:jc w:val="left"/>
        <w:rPr>
          <w:sz w:val="24"/>
        </w:rPr>
      </w:pPr>
    </w:p>
    <w:p w14:paraId="2A7CB989" w14:textId="2488D52E" w:rsidR="003B41A5" w:rsidRDefault="00EA1242" w:rsidP="00BF1344">
      <w:pPr>
        <w:pStyle w:val="ListParagraph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>Perform</w:t>
      </w:r>
      <w:r w:rsidR="003B41A5">
        <w:rPr>
          <w:sz w:val="24"/>
        </w:rPr>
        <w:t xml:space="preserve"> the </w:t>
      </w:r>
      <w:r w:rsidR="00167197">
        <w:rPr>
          <w:sz w:val="24"/>
        </w:rPr>
        <w:t xml:space="preserve">following </w:t>
      </w:r>
      <w:r w:rsidR="003B41A5">
        <w:rPr>
          <w:sz w:val="24"/>
        </w:rPr>
        <w:t>searches</w:t>
      </w:r>
      <w:r w:rsidR="00167197">
        <w:rPr>
          <w:sz w:val="24"/>
        </w:rPr>
        <w:t xml:space="preserve"> in the </w:t>
      </w:r>
      <w:r w:rsidR="00167197" w:rsidRPr="00167197">
        <w:rPr>
          <w:b/>
          <w:sz w:val="24"/>
        </w:rPr>
        <w:t>Substance Basic Index</w:t>
      </w:r>
      <w:r w:rsidR="003B41A5">
        <w:rPr>
          <w:sz w:val="24"/>
        </w:rPr>
        <w:t xml:space="preserve"> and compare results: </w:t>
      </w:r>
    </w:p>
    <w:p w14:paraId="599F275B" w14:textId="30671DE7" w:rsidR="003B41A5" w:rsidRPr="00167197" w:rsidRDefault="003B41A5" w:rsidP="00BF1344">
      <w:pPr>
        <w:pStyle w:val="ListParagraph"/>
        <w:numPr>
          <w:ilvl w:val="1"/>
          <w:numId w:val="7"/>
        </w:numPr>
        <w:jc w:val="left"/>
        <w:rPr>
          <w:sz w:val="24"/>
        </w:rPr>
      </w:pPr>
      <w:r w:rsidRPr="00167197">
        <w:rPr>
          <w:sz w:val="24"/>
        </w:rPr>
        <w:t xml:space="preserve">lipase proximity inhibitor* </w:t>
      </w:r>
    </w:p>
    <w:p w14:paraId="0D06AA08" w14:textId="7EF2F8BC" w:rsidR="003B41A5" w:rsidRPr="00167197" w:rsidRDefault="003B41A5" w:rsidP="00BF1344">
      <w:pPr>
        <w:pStyle w:val="ListParagraph"/>
        <w:numPr>
          <w:ilvl w:val="1"/>
          <w:numId w:val="7"/>
        </w:numPr>
        <w:jc w:val="left"/>
        <w:rPr>
          <w:sz w:val="24"/>
        </w:rPr>
      </w:pPr>
      <w:r w:rsidRPr="00167197">
        <w:rPr>
          <w:sz w:val="24"/>
        </w:rPr>
        <w:t xml:space="preserve">lipase near inhibitor* </w:t>
      </w:r>
    </w:p>
    <w:p w14:paraId="3C040D38" w14:textId="4A3D51FC" w:rsidR="003B41A5" w:rsidRPr="00167197" w:rsidRDefault="003B41A5" w:rsidP="00BF1344">
      <w:pPr>
        <w:pStyle w:val="ListParagraph"/>
        <w:numPr>
          <w:ilvl w:val="1"/>
          <w:numId w:val="7"/>
        </w:numPr>
        <w:jc w:val="left"/>
        <w:rPr>
          <w:sz w:val="24"/>
        </w:rPr>
      </w:pPr>
      <w:r w:rsidRPr="00167197">
        <w:rPr>
          <w:sz w:val="24"/>
        </w:rPr>
        <w:t xml:space="preserve">lipase near inhibitor </w:t>
      </w:r>
    </w:p>
    <w:p w14:paraId="215CB039" w14:textId="5E849549" w:rsidR="003A724B" w:rsidRPr="00167197" w:rsidRDefault="003A724B" w:rsidP="00167197">
      <w:pPr>
        <w:jc w:val="left"/>
        <w:rPr>
          <w:sz w:val="24"/>
        </w:rPr>
      </w:pPr>
      <w:r>
        <w:rPr>
          <w:i/>
          <w:sz w:val="24"/>
        </w:rPr>
        <w:t>Main learning point</w:t>
      </w:r>
      <w:r w:rsidR="00167197">
        <w:rPr>
          <w:sz w:val="24"/>
        </w:rPr>
        <w:t xml:space="preserve">: </w:t>
      </w:r>
      <w:r w:rsidRPr="00167197">
        <w:rPr>
          <w:sz w:val="24"/>
        </w:rPr>
        <w:t>In the SBI it is best to connect terms with either the NEAR or PROXIMITY operators</w:t>
      </w:r>
      <w:r w:rsidR="00167197">
        <w:rPr>
          <w:sz w:val="24"/>
        </w:rPr>
        <w:t>; it often helps to try both</w:t>
      </w:r>
      <w:r w:rsidRPr="00167197">
        <w:rPr>
          <w:sz w:val="24"/>
        </w:rPr>
        <w:t>.</w:t>
      </w:r>
      <w:r w:rsidR="00167197">
        <w:rPr>
          <w:sz w:val="24"/>
        </w:rPr>
        <w:t xml:space="preserve"> Also, a</w:t>
      </w:r>
      <w:r w:rsidRPr="00167197">
        <w:rPr>
          <w:sz w:val="24"/>
        </w:rPr>
        <w:t>lways consi</w:t>
      </w:r>
      <w:r w:rsidR="00167197">
        <w:rPr>
          <w:sz w:val="24"/>
        </w:rPr>
        <w:t xml:space="preserve">der the impact of truncation. </w:t>
      </w:r>
      <w:r w:rsidRPr="00167197">
        <w:rPr>
          <w:sz w:val="24"/>
        </w:rPr>
        <w:t>In this case</w:t>
      </w:r>
      <w:r w:rsidR="00167197">
        <w:rPr>
          <w:sz w:val="24"/>
        </w:rPr>
        <w:t>,</w:t>
      </w:r>
      <w:r w:rsidRPr="00167197">
        <w:rPr>
          <w:sz w:val="24"/>
        </w:rPr>
        <w:t xml:space="preserve"> ter</w:t>
      </w:r>
      <w:r w:rsidR="00FE5398">
        <w:rPr>
          <w:sz w:val="24"/>
        </w:rPr>
        <w:t xml:space="preserve">ms included in the search through </w:t>
      </w:r>
      <w:r w:rsidR="00FE5398" w:rsidRPr="00FE5398">
        <w:rPr>
          <w:i/>
          <w:sz w:val="24"/>
        </w:rPr>
        <w:t>inhibitor*</w:t>
      </w:r>
      <w:r w:rsidRPr="00167197">
        <w:rPr>
          <w:sz w:val="24"/>
        </w:rPr>
        <w:t xml:space="preserve"> are </w:t>
      </w:r>
      <w:r w:rsidRPr="00FE5398">
        <w:rPr>
          <w:i/>
          <w:sz w:val="24"/>
        </w:rPr>
        <w:t>inhibitor</w:t>
      </w:r>
      <w:r w:rsidRPr="00167197">
        <w:rPr>
          <w:sz w:val="24"/>
        </w:rPr>
        <w:t xml:space="preserve">, </w:t>
      </w:r>
      <w:r w:rsidRPr="00FE5398">
        <w:rPr>
          <w:i/>
          <w:sz w:val="24"/>
        </w:rPr>
        <w:t>inhibitors</w:t>
      </w:r>
      <w:r w:rsidRPr="00167197">
        <w:rPr>
          <w:sz w:val="24"/>
        </w:rPr>
        <w:t xml:space="preserve">, </w:t>
      </w:r>
      <w:r w:rsidRPr="00FE5398">
        <w:rPr>
          <w:i/>
          <w:sz w:val="24"/>
        </w:rPr>
        <w:t>inhibitory</w:t>
      </w:r>
      <w:r w:rsidR="00FE5398">
        <w:rPr>
          <w:sz w:val="24"/>
        </w:rPr>
        <w:t>. We should</w:t>
      </w:r>
      <w:r w:rsidRPr="00167197">
        <w:rPr>
          <w:sz w:val="24"/>
        </w:rPr>
        <w:t xml:space="preserve"> use truncation</w:t>
      </w:r>
      <w:r w:rsidR="00FE5398">
        <w:rPr>
          <w:sz w:val="24"/>
        </w:rPr>
        <w:t xml:space="preserve"> carefully</w:t>
      </w:r>
      <w:r w:rsidRPr="00167197">
        <w:rPr>
          <w:sz w:val="24"/>
        </w:rPr>
        <w:t xml:space="preserve"> to increase comprehension of answers </w:t>
      </w:r>
      <w:r w:rsidR="00FE5398">
        <w:rPr>
          <w:sz w:val="24"/>
        </w:rPr>
        <w:t>but still maintain</w:t>
      </w:r>
      <w:r w:rsidRPr="00167197">
        <w:rPr>
          <w:sz w:val="24"/>
        </w:rPr>
        <w:t xml:space="preserve"> reasonable precision.  </w:t>
      </w:r>
    </w:p>
    <w:p w14:paraId="322635ED" w14:textId="77777777" w:rsidR="00460851" w:rsidRPr="003A724B" w:rsidRDefault="00460851" w:rsidP="00BF1344">
      <w:pPr>
        <w:pStyle w:val="ListParagraph"/>
        <w:ind w:left="1440"/>
        <w:jc w:val="left"/>
        <w:rPr>
          <w:sz w:val="24"/>
        </w:rPr>
      </w:pPr>
    </w:p>
    <w:p w14:paraId="7F589C3C" w14:textId="17C6621E" w:rsidR="003A724B" w:rsidRDefault="003A724B" w:rsidP="00BF1344">
      <w:pPr>
        <w:pStyle w:val="ListParagraph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 xml:space="preserve">In some of the </w:t>
      </w:r>
      <w:r w:rsidR="00FE5398">
        <w:rPr>
          <w:sz w:val="24"/>
        </w:rPr>
        <w:t>hits</w:t>
      </w:r>
      <w:r>
        <w:rPr>
          <w:sz w:val="24"/>
        </w:rPr>
        <w:t xml:space="preserve"> </w:t>
      </w:r>
      <w:r w:rsidR="00FE5398">
        <w:rPr>
          <w:sz w:val="24"/>
        </w:rPr>
        <w:t xml:space="preserve">for example 7, we find </w:t>
      </w:r>
      <w:r w:rsidR="00FE5398" w:rsidRPr="00FE5398">
        <w:rPr>
          <w:i/>
          <w:sz w:val="24"/>
        </w:rPr>
        <w:t>pancreatic lipase of porcine</w:t>
      </w:r>
      <w:r w:rsidR="00FE5398">
        <w:rPr>
          <w:sz w:val="24"/>
        </w:rPr>
        <w:t xml:space="preserve"> as </w:t>
      </w:r>
      <w:r w:rsidR="00FE5398" w:rsidRPr="00FE5398">
        <w:rPr>
          <w:b/>
          <w:sz w:val="24"/>
        </w:rPr>
        <w:t>Test System</w:t>
      </w:r>
      <w:r w:rsidR="00FE5398">
        <w:rPr>
          <w:sz w:val="24"/>
        </w:rPr>
        <w:t xml:space="preserve">. </w:t>
      </w:r>
      <w:r>
        <w:rPr>
          <w:sz w:val="24"/>
        </w:rPr>
        <w:t xml:space="preserve">What </w:t>
      </w:r>
      <w:r w:rsidR="00460851">
        <w:rPr>
          <w:sz w:val="24"/>
        </w:rPr>
        <w:t>search</w:t>
      </w:r>
      <w:r>
        <w:rPr>
          <w:sz w:val="24"/>
        </w:rPr>
        <w:t xml:space="preserve"> in the </w:t>
      </w:r>
      <w:r w:rsidRPr="003A724B">
        <w:rPr>
          <w:b/>
          <w:sz w:val="24"/>
        </w:rPr>
        <w:t xml:space="preserve">Substance Basic Index </w:t>
      </w:r>
      <w:r w:rsidR="00460851" w:rsidRPr="00460851">
        <w:rPr>
          <w:sz w:val="24"/>
        </w:rPr>
        <w:t xml:space="preserve">would </w:t>
      </w:r>
      <w:r w:rsidR="00D438F8">
        <w:rPr>
          <w:sz w:val="24"/>
        </w:rPr>
        <w:t>we</w:t>
      </w:r>
      <w:r w:rsidR="00460851" w:rsidRPr="00460851">
        <w:rPr>
          <w:sz w:val="24"/>
        </w:rPr>
        <w:t xml:space="preserve"> do</w:t>
      </w:r>
      <w:r w:rsidR="00460851">
        <w:rPr>
          <w:b/>
          <w:sz w:val="24"/>
        </w:rPr>
        <w:t xml:space="preserve"> </w:t>
      </w:r>
      <w:r>
        <w:rPr>
          <w:sz w:val="24"/>
        </w:rPr>
        <w:t xml:space="preserve">to retrieve </w:t>
      </w:r>
      <w:r w:rsidR="00FE5398">
        <w:rPr>
          <w:sz w:val="24"/>
        </w:rPr>
        <w:t xml:space="preserve">with reasonable precision </w:t>
      </w:r>
      <w:r>
        <w:rPr>
          <w:sz w:val="24"/>
        </w:rPr>
        <w:t>substances teste</w:t>
      </w:r>
      <w:r w:rsidR="00FE5398">
        <w:rPr>
          <w:sz w:val="24"/>
        </w:rPr>
        <w:t>d on porcine pancreatic lipase</w:t>
      </w:r>
      <w:r>
        <w:rPr>
          <w:sz w:val="24"/>
        </w:rPr>
        <w:t>?</w:t>
      </w:r>
      <w:r w:rsidR="00FE5398">
        <w:rPr>
          <w:sz w:val="24"/>
        </w:rPr>
        <w:t xml:space="preserve"> Try a few options before deciding on a final answer.</w:t>
      </w:r>
    </w:p>
    <w:p w14:paraId="302D14C5" w14:textId="77777777" w:rsidR="00EA1242" w:rsidRDefault="00EA1242" w:rsidP="00EA1242">
      <w:pPr>
        <w:pStyle w:val="ListParagraph"/>
        <w:rPr>
          <w:sz w:val="24"/>
        </w:rPr>
      </w:pPr>
    </w:p>
    <w:p w14:paraId="23AB6BDD" w14:textId="258B35E0" w:rsidR="00516D2D" w:rsidRDefault="004D3BF9" w:rsidP="004D3BF9">
      <w:pPr>
        <w:pStyle w:val="ListParagraph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lastRenderedPageBreak/>
        <w:t xml:space="preserve">There are a few ways to find </w:t>
      </w:r>
      <w:r w:rsidR="00CF703F">
        <w:rPr>
          <w:sz w:val="24"/>
        </w:rPr>
        <w:t xml:space="preserve">which </w:t>
      </w:r>
      <w:r>
        <w:rPr>
          <w:sz w:val="24"/>
        </w:rPr>
        <w:t xml:space="preserve">fields and subfields in </w:t>
      </w:r>
      <w:proofErr w:type="spellStart"/>
      <w:r>
        <w:rPr>
          <w:sz w:val="24"/>
        </w:rPr>
        <w:t>Reaxys</w:t>
      </w:r>
      <w:proofErr w:type="spellEnd"/>
      <w:r>
        <w:rPr>
          <w:sz w:val="24"/>
        </w:rPr>
        <w:t xml:space="preserve"> </w:t>
      </w:r>
      <w:r w:rsidR="00CF703F">
        <w:rPr>
          <w:sz w:val="24"/>
        </w:rPr>
        <w:t>may</w:t>
      </w:r>
      <w:r>
        <w:rPr>
          <w:sz w:val="24"/>
        </w:rPr>
        <w:t xml:space="preserve"> contain information of interest. </w:t>
      </w:r>
      <w:r w:rsidR="00516D2D">
        <w:rPr>
          <w:sz w:val="24"/>
        </w:rPr>
        <w:t>Try these searches:</w:t>
      </w:r>
    </w:p>
    <w:p w14:paraId="0700E0B2" w14:textId="05E4F82D" w:rsidR="00516D2D" w:rsidRDefault="00CF703F" w:rsidP="004D3BF9">
      <w:pPr>
        <w:pStyle w:val="ListParagraph"/>
        <w:numPr>
          <w:ilvl w:val="1"/>
          <w:numId w:val="7"/>
        </w:numPr>
        <w:jc w:val="left"/>
        <w:rPr>
          <w:sz w:val="24"/>
        </w:rPr>
      </w:pPr>
      <w:r>
        <w:rPr>
          <w:sz w:val="24"/>
        </w:rPr>
        <w:t>Query</w:t>
      </w:r>
      <w:r w:rsidR="00516D2D">
        <w:rPr>
          <w:sz w:val="24"/>
        </w:rPr>
        <w:t xml:space="preserve"> </w:t>
      </w:r>
      <w:proofErr w:type="spellStart"/>
      <w:r w:rsidR="00516D2D" w:rsidRPr="00CF703F">
        <w:rPr>
          <w:i/>
          <w:sz w:val="24"/>
        </w:rPr>
        <w:t>cyclovoltammetry</w:t>
      </w:r>
      <w:proofErr w:type="spellEnd"/>
      <w:r>
        <w:rPr>
          <w:sz w:val="24"/>
        </w:rPr>
        <w:t xml:space="preserve"> in </w:t>
      </w:r>
      <w:r w:rsidRPr="00CF703F">
        <w:rPr>
          <w:b/>
          <w:sz w:val="24"/>
        </w:rPr>
        <w:t>Quick search</w:t>
      </w:r>
      <w:r>
        <w:rPr>
          <w:sz w:val="24"/>
        </w:rPr>
        <w:t>.</w:t>
      </w:r>
      <w:r w:rsidR="00EA1242">
        <w:rPr>
          <w:sz w:val="24"/>
        </w:rPr>
        <w:t xml:space="preserve"> </w:t>
      </w:r>
      <w:r w:rsidR="00460851">
        <w:rPr>
          <w:sz w:val="24"/>
        </w:rPr>
        <w:t xml:space="preserve">How many answers do </w:t>
      </w:r>
      <w:r w:rsidR="00D438F8">
        <w:rPr>
          <w:sz w:val="24"/>
        </w:rPr>
        <w:t>we</w:t>
      </w:r>
      <w:r w:rsidR="00460851">
        <w:rPr>
          <w:sz w:val="24"/>
        </w:rPr>
        <w:t xml:space="preserve"> get, and how </w:t>
      </w:r>
      <w:r>
        <w:rPr>
          <w:sz w:val="24"/>
        </w:rPr>
        <w:t xml:space="preserve">were they obtained? </w:t>
      </w:r>
      <w:r w:rsidR="00460851">
        <w:rPr>
          <w:sz w:val="24"/>
        </w:rPr>
        <w:t>Also, l</w:t>
      </w:r>
      <w:r w:rsidR="00EA1242">
        <w:rPr>
          <w:sz w:val="24"/>
        </w:rPr>
        <w:t>ook for systematic term</w:t>
      </w:r>
      <w:r w:rsidR="00460851">
        <w:rPr>
          <w:sz w:val="24"/>
        </w:rPr>
        <w:t>s</w:t>
      </w:r>
      <w:r w:rsidR="00EA1242">
        <w:rPr>
          <w:sz w:val="24"/>
        </w:rPr>
        <w:t xml:space="preserve"> for this technique in some of the </w:t>
      </w:r>
      <w:r w:rsidR="00EA1242" w:rsidRPr="00CF703F">
        <w:rPr>
          <w:b/>
          <w:sz w:val="24"/>
        </w:rPr>
        <w:t>Hit Data</w:t>
      </w:r>
      <w:r>
        <w:rPr>
          <w:sz w:val="24"/>
        </w:rPr>
        <w:t xml:space="preserve">. We can use these terms subsequently in </w:t>
      </w:r>
      <w:r w:rsidRPr="00CF703F">
        <w:rPr>
          <w:b/>
          <w:sz w:val="24"/>
        </w:rPr>
        <w:t>Quick s</w:t>
      </w:r>
      <w:r w:rsidR="00EA1242" w:rsidRPr="00CF703F">
        <w:rPr>
          <w:b/>
          <w:sz w:val="24"/>
        </w:rPr>
        <w:t>earch</w:t>
      </w:r>
      <w:r w:rsidR="00EA1242" w:rsidRPr="00EA1242">
        <w:rPr>
          <w:b/>
          <w:sz w:val="24"/>
        </w:rPr>
        <w:t xml:space="preserve"> </w:t>
      </w:r>
      <w:r w:rsidR="00D438F8">
        <w:rPr>
          <w:sz w:val="24"/>
        </w:rPr>
        <w:t>to obtain infor</w:t>
      </w:r>
      <w:r>
        <w:rPr>
          <w:sz w:val="24"/>
        </w:rPr>
        <w:t>mation in the subfield.</w:t>
      </w:r>
    </w:p>
    <w:p w14:paraId="4AF47C41" w14:textId="6E28B7A6" w:rsidR="00EA1242" w:rsidRDefault="00EA1242" w:rsidP="004D3BF9">
      <w:pPr>
        <w:pStyle w:val="ListParagraph"/>
        <w:numPr>
          <w:ilvl w:val="1"/>
          <w:numId w:val="7"/>
        </w:numPr>
        <w:jc w:val="left"/>
        <w:rPr>
          <w:sz w:val="24"/>
        </w:rPr>
      </w:pPr>
      <w:r>
        <w:rPr>
          <w:sz w:val="24"/>
        </w:rPr>
        <w:t xml:space="preserve">Enter </w:t>
      </w:r>
      <w:proofErr w:type="spellStart"/>
      <w:r w:rsidR="00CF703F" w:rsidRPr="00CF703F">
        <w:rPr>
          <w:i/>
          <w:sz w:val="24"/>
        </w:rPr>
        <w:t>cyclovoltammetry</w:t>
      </w:r>
      <w:proofErr w:type="spellEnd"/>
      <w:r w:rsidR="00CF703F">
        <w:rPr>
          <w:sz w:val="24"/>
        </w:rPr>
        <w:t xml:space="preserve"> into the</w:t>
      </w:r>
      <w:r>
        <w:rPr>
          <w:b/>
          <w:sz w:val="24"/>
        </w:rPr>
        <w:t xml:space="preserve"> Substance Basic Index</w:t>
      </w:r>
      <w:r w:rsidR="00CF703F">
        <w:rPr>
          <w:sz w:val="24"/>
        </w:rPr>
        <w:t xml:space="preserve">. </w:t>
      </w:r>
      <w:r>
        <w:rPr>
          <w:sz w:val="24"/>
        </w:rPr>
        <w:t>Look for systematic term</w:t>
      </w:r>
      <w:r w:rsidR="00CF703F">
        <w:rPr>
          <w:sz w:val="24"/>
        </w:rPr>
        <w:t>s</w:t>
      </w:r>
      <w:r>
        <w:rPr>
          <w:sz w:val="24"/>
        </w:rPr>
        <w:t xml:space="preserve"> for this technique in some of the </w:t>
      </w:r>
      <w:r w:rsidRPr="00CF703F">
        <w:rPr>
          <w:b/>
          <w:sz w:val="24"/>
        </w:rPr>
        <w:t>Hit Data</w:t>
      </w:r>
      <w:r>
        <w:rPr>
          <w:sz w:val="24"/>
        </w:rPr>
        <w:t xml:space="preserve">. </w:t>
      </w:r>
      <w:r w:rsidR="00CF703F">
        <w:rPr>
          <w:sz w:val="24"/>
        </w:rPr>
        <w:t xml:space="preserve">We can use </w:t>
      </w:r>
      <w:r>
        <w:rPr>
          <w:sz w:val="24"/>
        </w:rPr>
        <w:t>the</w:t>
      </w:r>
      <w:r w:rsidR="00CF703F">
        <w:rPr>
          <w:sz w:val="24"/>
        </w:rPr>
        <w:t>se</w:t>
      </w:r>
      <w:r>
        <w:rPr>
          <w:sz w:val="24"/>
        </w:rPr>
        <w:t xml:space="preserve"> term</w:t>
      </w:r>
      <w:r w:rsidR="00CF703F">
        <w:rPr>
          <w:sz w:val="24"/>
        </w:rPr>
        <w:t>s</w:t>
      </w:r>
      <w:r>
        <w:rPr>
          <w:sz w:val="24"/>
        </w:rPr>
        <w:t xml:space="preserve"> </w:t>
      </w:r>
      <w:r w:rsidR="00CF703F">
        <w:rPr>
          <w:sz w:val="24"/>
        </w:rPr>
        <w:t xml:space="preserve">subsequently in </w:t>
      </w:r>
      <w:r w:rsidR="00CF703F" w:rsidRPr="00CF703F">
        <w:rPr>
          <w:b/>
          <w:sz w:val="24"/>
        </w:rPr>
        <w:t>Quick search</w:t>
      </w:r>
      <w:r w:rsidR="00D438F8">
        <w:rPr>
          <w:sz w:val="24"/>
        </w:rPr>
        <w:t xml:space="preserve"> to obtain info</w:t>
      </w:r>
      <w:r w:rsidR="00CF703F">
        <w:rPr>
          <w:sz w:val="24"/>
        </w:rPr>
        <w:t>rmation in the subfield.</w:t>
      </w:r>
    </w:p>
    <w:p w14:paraId="79C441A5" w14:textId="0E9E4D0A" w:rsidR="002C1831" w:rsidRPr="00CF703F" w:rsidRDefault="002C1831" w:rsidP="00CF703F">
      <w:pPr>
        <w:ind w:left="1080"/>
        <w:jc w:val="left"/>
        <w:rPr>
          <w:sz w:val="24"/>
        </w:rPr>
      </w:pPr>
      <w:r>
        <w:rPr>
          <w:i/>
          <w:sz w:val="24"/>
        </w:rPr>
        <w:t>Main learning point</w:t>
      </w:r>
      <w:r w:rsidR="00CF703F">
        <w:rPr>
          <w:sz w:val="24"/>
        </w:rPr>
        <w:t xml:space="preserve">: </w:t>
      </w:r>
      <w:r w:rsidRPr="00CF703F">
        <w:rPr>
          <w:sz w:val="24"/>
        </w:rPr>
        <w:t xml:space="preserve">We </w:t>
      </w:r>
      <w:r w:rsidR="00CF703F">
        <w:rPr>
          <w:sz w:val="24"/>
        </w:rPr>
        <w:t>can</w:t>
      </w:r>
      <w:r w:rsidRPr="00CF703F">
        <w:rPr>
          <w:sz w:val="24"/>
        </w:rPr>
        <w:t xml:space="preserve"> find systematic terms for properties in either </w:t>
      </w:r>
      <w:r w:rsidR="00CF703F">
        <w:rPr>
          <w:sz w:val="24"/>
        </w:rPr>
        <w:t>way described above (t</w:t>
      </w:r>
      <w:r w:rsidRPr="00CF703F">
        <w:rPr>
          <w:sz w:val="24"/>
        </w:rPr>
        <w:t>he n</w:t>
      </w:r>
      <w:r w:rsidR="00CF703F">
        <w:rPr>
          <w:sz w:val="24"/>
        </w:rPr>
        <w:t>ext example, shows a third way).</w:t>
      </w:r>
    </w:p>
    <w:p w14:paraId="689CE85E" w14:textId="6E71350C" w:rsidR="00FA49C9" w:rsidRDefault="00CF703F" w:rsidP="00CB46B3">
      <w:pPr>
        <w:pStyle w:val="Heading3"/>
      </w:pPr>
      <w:r>
        <w:t>T</w:t>
      </w:r>
      <w:r w:rsidR="00FA49C9">
        <w:t>ext searches for properties</w:t>
      </w:r>
      <w:r>
        <w:t xml:space="preserve"> in Query builder</w:t>
      </w:r>
    </w:p>
    <w:p w14:paraId="0A1186FE" w14:textId="48AB664A" w:rsidR="00FA49C9" w:rsidRPr="002C1831" w:rsidRDefault="00CF703F" w:rsidP="00CB46B3">
      <w:pPr>
        <w:pStyle w:val="ListParagraph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Another way to find systematic terms for properties in Substance Records is to use the Lookup function in </w:t>
      </w:r>
      <w:r w:rsidRPr="00CF703F">
        <w:rPr>
          <w:b/>
          <w:sz w:val="24"/>
        </w:rPr>
        <w:t>Query builder</w:t>
      </w:r>
      <w:r>
        <w:rPr>
          <w:sz w:val="24"/>
        </w:rPr>
        <w:t xml:space="preserve">. </w:t>
      </w:r>
      <w:r w:rsidR="00CB46B3">
        <w:rPr>
          <w:sz w:val="24"/>
        </w:rPr>
        <w:t xml:space="preserve">Go to </w:t>
      </w:r>
      <w:r w:rsidR="00CB46B3" w:rsidRPr="00CB46B3">
        <w:rPr>
          <w:b/>
          <w:sz w:val="24"/>
        </w:rPr>
        <w:t>Query builder</w:t>
      </w:r>
      <w:r w:rsidR="00CB46B3">
        <w:rPr>
          <w:sz w:val="24"/>
        </w:rPr>
        <w:t xml:space="preserve"> and</w:t>
      </w:r>
      <w:r>
        <w:rPr>
          <w:sz w:val="24"/>
        </w:rPr>
        <w:t xml:space="preserve"> </w:t>
      </w:r>
      <w:r w:rsidR="00CB46B3">
        <w:rPr>
          <w:sz w:val="24"/>
        </w:rPr>
        <w:t xml:space="preserve">find </w:t>
      </w:r>
      <w:r w:rsidR="002C1831" w:rsidRPr="002C1831">
        <w:rPr>
          <w:sz w:val="24"/>
        </w:rPr>
        <w:t xml:space="preserve">the field </w:t>
      </w:r>
      <w:r w:rsidR="002C1831" w:rsidRPr="00D438F8">
        <w:rPr>
          <w:b/>
          <w:sz w:val="24"/>
        </w:rPr>
        <w:t>Electrochemical Characteristics</w:t>
      </w:r>
      <w:r>
        <w:rPr>
          <w:sz w:val="24"/>
        </w:rPr>
        <w:t xml:space="preserve"> in the menu on the right</w:t>
      </w:r>
      <w:r w:rsidR="00CB46B3">
        <w:rPr>
          <w:sz w:val="24"/>
        </w:rPr>
        <w:t xml:space="preserve"> (use the </w:t>
      </w:r>
      <w:r w:rsidR="00CB46B3" w:rsidRPr="00CB46B3">
        <w:rPr>
          <w:b/>
          <w:sz w:val="24"/>
        </w:rPr>
        <w:t xml:space="preserve">Search Properties </w:t>
      </w:r>
      <w:r w:rsidR="00CB46B3">
        <w:rPr>
          <w:sz w:val="24"/>
        </w:rPr>
        <w:t>box!).</w:t>
      </w:r>
      <w:r>
        <w:rPr>
          <w:sz w:val="24"/>
        </w:rPr>
        <w:t xml:space="preserve"> </w:t>
      </w:r>
      <w:r w:rsidR="00CB46B3">
        <w:rPr>
          <w:sz w:val="24"/>
        </w:rPr>
        <w:t>Drag</w:t>
      </w:r>
      <w:r>
        <w:rPr>
          <w:sz w:val="24"/>
        </w:rPr>
        <w:t xml:space="preserve"> the field into the workspace and </w:t>
      </w:r>
      <w:r w:rsidR="002C1831">
        <w:rPr>
          <w:sz w:val="24"/>
        </w:rPr>
        <w:t xml:space="preserve">display </w:t>
      </w:r>
      <w:r>
        <w:rPr>
          <w:sz w:val="24"/>
        </w:rPr>
        <w:t>its</w:t>
      </w:r>
      <w:r w:rsidR="002C1831">
        <w:rPr>
          <w:sz w:val="24"/>
        </w:rPr>
        <w:t xml:space="preserve"> subfields</w:t>
      </w:r>
      <w:r w:rsidR="000C3F19">
        <w:rPr>
          <w:sz w:val="24"/>
        </w:rPr>
        <w:t>.</w:t>
      </w:r>
      <w:r w:rsidR="00CB46B3">
        <w:rPr>
          <w:sz w:val="24"/>
        </w:rPr>
        <w:t xml:space="preserve"> Then:</w:t>
      </w:r>
    </w:p>
    <w:p w14:paraId="4D91B571" w14:textId="32D07B50" w:rsidR="00460851" w:rsidRDefault="00460851" w:rsidP="00CB46B3">
      <w:pPr>
        <w:pStyle w:val="ListParagraph"/>
        <w:numPr>
          <w:ilvl w:val="1"/>
          <w:numId w:val="3"/>
        </w:numPr>
        <w:jc w:val="left"/>
        <w:rPr>
          <w:sz w:val="24"/>
        </w:rPr>
      </w:pPr>
      <w:r>
        <w:rPr>
          <w:sz w:val="24"/>
        </w:rPr>
        <w:t xml:space="preserve">Click the </w:t>
      </w:r>
      <w:r w:rsidRPr="00CB46B3">
        <w:rPr>
          <w:b/>
          <w:sz w:val="24"/>
        </w:rPr>
        <w:t>Lookup</w:t>
      </w:r>
      <w:r w:rsidR="00CB46B3">
        <w:rPr>
          <w:sz w:val="24"/>
        </w:rPr>
        <w:t xml:space="preserve"> icon </w:t>
      </w:r>
      <w:r>
        <w:rPr>
          <w:sz w:val="24"/>
        </w:rPr>
        <w:t xml:space="preserve">of the subfield </w:t>
      </w:r>
      <w:r w:rsidRPr="00460851">
        <w:rPr>
          <w:b/>
          <w:sz w:val="24"/>
        </w:rPr>
        <w:t xml:space="preserve">Description (Electrochemical Characteristics) </w:t>
      </w:r>
      <w:r>
        <w:rPr>
          <w:sz w:val="24"/>
        </w:rPr>
        <w:t>and note entries on</w:t>
      </w:r>
      <w:r w:rsidR="00CB46B3">
        <w:rPr>
          <w:sz w:val="24"/>
        </w:rPr>
        <w:t xml:space="preserve"> each of the 2 pages that appear in the dialog box</w:t>
      </w:r>
      <w:r>
        <w:rPr>
          <w:sz w:val="24"/>
        </w:rPr>
        <w:t>.</w:t>
      </w:r>
    </w:p>
    <w:p w14:paraId="60A81A76" w14:textId="03176EC1" w:rsidR="00460851" w:rsidRDefault="00460851" w:rsidP="00CB46B3">
      <w:pPr>
        <w:pStyle w:val="ListParagraph"/>
        <w:numPr>
          <w:ilvl w:val="1"/>
          <w:numId w:val="3"/>
        </w:numPr>
        <w:jc w:val="left"/>
        <w:rPr>
          <w:sz w:val="24"/>
        </w:rPr>
      </w:pPr>
      <w:r>
        <w:rPr>
          <w:sz w:val="24"/>
        </w:rPr>
        <w:t xml:space="preserve">Check the boxes: </w:t>
      </w:r>
      <w:r w:rsidRPr="00CB46B3">
        <w:rPr>
          <w:i/>
          <w:sz w:val="24"/>
        </w:rPr>
        <w:t>cyclic voltammetry</w:t>
      </w:r>
      <w:r>
        <w:rPr>
          <w:sz w:val="24"/>
        </w:rPr>
        <w:t xml:space="preserve"> and </w:t>
      </w:r>
      <w:proofErr w:type="spellStart"/>
      <w:r w:rsidRPr="00CB46B3">
        <w:rPr>
          <w:i/>
          <w:sz w:val="24"/>
        </w:rPr>
        <w:t>cyclovoltammetry</w:t>
      </w:r>
      <w:proofErr w:type="spellEnd"/>
      <w:r>
        <w:rPr>
          <w:sz w:val="24"/>
        </w:rPr>
        <w:t xml:space="preserve">, </w:t>
      </w:r>
      <w:r w:rsidR="00CB46B3">
        <w:rPr>
          <w:sz w:val="24"/>
        </w:rPr>
        <w:t xml:space="preserve">and </w:t>
      </w:r>
      <w:r>
        <w:rPr>
          <w:sz w:val="24"/>
        </w:rPr>
        <w:t xml:space="preserve">then click </w:t>
      </w:r>
      <w:r w:rsidRPr="00460851">
        <w:rPr>
          <w:b/>
          <w:sz w:val="24"/>
        </w:rPr>
        <w:t>Transfer</w:t>
      </w:r>
      <w:r>
        <w:rPr>
          <w:sz w:val="24"/>
        </w:rPr>
        <w:t>.</w:t>
      </w:r>
    </w:p>
    <w:p w14:paraId="64C4EFDF" w14:textId="2C5B82FB" w:rsidR="00460851" w:rsidRPr="00CB46B3" w:rsidRDefault="00460851" w:rsidP="00CB46B3">
      <w:pPr>
        <w:ind w:left="1440"/>
        <w:jc w:val="left"/>
        <w:rPr>
          <w:sz w:val="24"/>
        </w:rPr>
      </w:pPr>
      <w:r w:rsidRPr="00CB46B3">
        <w:rPr>
          <w:b/>
          <w:sz w:val="24"/>
        </w:rPr>
        <w:t>Note</w:t>
      </w:r>
      <w:r w:rsidR="00CB46B3">
        <w:rPr>
          <w:sz w:val="24"/>
        </w:rPr>
        <w:t>: Index t</w:t>
      </w:r>
      <w:r w:rsidRPr="00CB46B3">
        <w:rPr>
          <w:sz w:val="24"/>
        </w:rPr>
        <w:t xml:space="preserve">erms may change with time, but </w:t>
      </w:r>
      <w:proofErr w:type="spellStart"/>
      <w:r w:rsidRPr="00CB46B3">
        <w:rPr>
          <w:sz w:val="24"/>
        </w:rPr>
        <w:t>Reaxys</w:t>
      </w:r>
      <w:proofErr w:type="spellEnd"/>
      <w:r w:rsidRPr="00CB46B3">
        <w:rPr>
          <w:sz w:val="24"/>
        </w:rPr>
        <w:t xml:space="preserve"> automatically searches</w:t>
      </w:r>
      <w:r w:rsidR="00CB46B3">
        <w:rPr>
          <w:sz w:val="24"/>
        </w:rPr>
        <w:t xml:space="preserve"> </w:t>
      </w:r>
      <w:r w:rsidR="004D1314" w:rsidRPr="00CB46B3">
        <w:rPr>
          <w:sz w:val="24"/>
        </w:rPr>
        <w:t>older/newer index terms in property fields.</w:t>
      </w:r>
    </w:p>
    <w:p w14:paraId="263844D5" w14:textId="57B563DD" w:rsidR="00460851" w:rsidRDefault="00460851" w:rsidP="00CB46B3">
      <w:pPr>
        <w:pStyle w:val="ListParagraph"/>
        <w:numPr>
          <w:ilvl w:val="1"/>
          <w:numId w:val="3"/>
        </w:numPr>
        <w:jc w:val="left"/>
        <w:rPr>
          <w:sz w:val="24"/>
        </w:rPr>
      </w:pPr>
      <w:r>
        <w:rPr>
          <w:sz w:val="24"/>
        </w:rPr>
        <w:t xml:space="preserve">Click </w:t>
      </w:r>
      <w:r w:rsidRPr="00347BA8">
        <w:rPr>
          <w:b/>
          <w:sz w:val="24"/>
        </w:rPr>
        <w:t>Search (Substances).</w:t>
      </w:r>
    </w:p>
    <w:p w14:paraId="762F97EB" w14:textId="77777777" w:rsidR="004D1314" w:rsidRPr="002C1831" w:rsidRDefault="004D1314" w:rsidP="00CB46B3">
      <w:pPr>
        <w:pStyle w:val="ListParagraph"/>
        <w:ind w:left="1440"/>
        <w:jc w:val="left"/>
        <w:rPr>
          <w:sz w:val="24"/>
        </w:rPr>
      </w:pPr>
    </w:p>
    <w:p w14:paraId="1C0355F3" w14:textId="5C4C8BE9" w:rsidR="004D1314" w:rsidRPr="00CB46B3" w:rsidRDefault="004D1314" w:rsidP="00CB46B3">
      <w:pPr>
        <w:pStyle w:val="ListParagraph"/>
        <w:jc w:val="left"/>
        <w:rPr>
          <w:sz w:val="24"/>
        </w:rPr>
      </w:pPr>
      <w:r w:rsidRPr="004D1314">
        <w:rPr>
          <w:i/>
          <w:sz w:val="24"/>
        </w:rPr>
        <w:t>Main learning point</w:t>
      </w:r>
      <w:r w:rsidR="00CB46B3">
        <w:rPr>
          <w:sz w:val="24"/>
        </w:rPr>
        <w:t>: Knowing</w:t>
      </w:r>
      <w:r w:rsidRPr="00CB46B3">
        <w:rPr>
          <w:sz w:val="24"/>
        </w:rPr>
        <w:t xml:space="preserve"> systematic terms</w:t>
      </w:r>
      <w:r w:rsidR="00CB46B3">
        <w:rPr>
          <w:sz w:val="24"/>
        </w:rPr>
        <w:t xml:space="preserve"> always helps improve search strategies. The Lookup function in a relevant </w:t>
      </w:r>
      <w:r w:rsidR="00CB46B3" w:rsidRPr="00CB46B3">
        <w:rPr>
          <w:b/>
          <w:sz w:val="24"/>
        </w:rPr>
        <w:t>Description</w:t>
      </w:r>
      <w:r w:rsidR="00CB46B3">
        <w:rPr>
          <w:sz w:val="24"/>
        </w:rPr>
        <w:t xml:space="preserve"> subfield is an easy way to find systematic terms</w:t>
      </w:r>
      <w:r w:rsidRPr="00CB46B3">
        <w:rPr>
          <w:sz w:val="24"/>
        </w:rPr>
        <w:t>.</w:t>
      </w:r>
    </w:p>
    <w:p w14:paraId="5A506CFA" w14:textId="77777777" w:rsidR="004D1314" w:rsidRDefault="004D1314" w:rsidP="00CB46B3">
      <w:pPr>
        <w:pStyle w:val="ListParagraph"/>
        <w:jc w:val="left"/>
        <w:rPr>
          <w:sz w:val="24"/>
        </w:rPr>
      </w:pPr>
    </w:p>
    <w:p w14:paraId="56CF8064" w14:textId="77777777" w:rsidR="00CB46B3" w:rsidRDefault="004D1314" w:rsidP="00CB46B3">
      <w:pPr>
        <w:pStyle w:val="ListParagraph"/>
        <w:numPr>
          <w:ilvl w:val="0"/>
          <w:numId w:val="3"/>
        </w:numPr>
        <w:jc w:val="left"/>
        <w:rPr>
          <w:sz w:val="24"/>
        </w:rPr>
      </w:pPr>
      <w:r w:rsidRPr="004D1314">
        <w:rPr>
          <w:sz w:val="24"/>
        </w:rPr>
        <w:t>Fin</w:t>
      </w:r>
      <w:r>
        <w:rPr>
          <w:sz w:val="24"/>
        </w:rPr>
        <w:t xml:space="preserve">d the list of solvents in which various electrochemical studies </w:t>
      </w:r>
      <w:r w:rsidR="00CB46B3">
        <w:rPr>
          <w:sz w:val="24"/>
        </w:rPr>
        <w:t xml:space="preserve">recorded in </w:t>
      </w:r>
      <w:proofErr w:type="spellStart"/>
      <w:r w:rsidR="00CB46B3">
        <w:rPr>
          <w:sz w:val="24"/>
        </w:rPr>
        <w:t>Reaxys</w:t>
      </w:r>
      <w:proofErr w:type="spellEnd"/>
      <w:r w:rsidR="00CB46B3">
        <w:rPr>
          <w:sz w:val="24"/>
        </w:rPr>
        <w:t xml:space="preserve"> </w:t>
      </w:r>
      <w:r w:rsidR="00E75CB6">
        <w:rPr>
          <w:sz w:val="24"/>
        </w:rPr>
        <w:t xml:space="preserve">have been measured.  </w:t>
      </w:r>
    </w:p>
    <w:p w14:paraId="5A7188E9" w14:textId="78DE660C" w:rsidR="004D1314" w:rsidRPr="00CB46B3" w:rsidRDefault="00E75CB6" w:rsidP="00CB46B3">
      <w:pPr>
        <w:jc w:val="left"/>
        <w:rPr>
          <w:sz w:val="24"/>
        </w:rPr>
      </w:pPr>
      <w:r w:rsidRPr="00CB46B3">
        <w:rPr>
          <w:sz w:val="24"/>
        </w:rPr>
        <w:t>[Hint: Look</w:t>
      </w:r>
      <w:r w:rsidR="00CB46B3">
        <w:rPr>
          <w:sz w:val="24"/>
        </w:rPr>
        <w:t xml:space="preserve"> </w:t>
      </w:r>
      <w:r w:rsidRPr="00CB46B3">
        <w:rPr>
          <w:sz w:val="24"/>
        </w:rPr>
        <w:t>up terms in</w:t>
      </w:r>
      <w:r w:rsidR="00CB46B3">
        <w:rPr>
          <w:sz w:val="24"/>
        </w:rPr>
        <w:t xml:space="preserve"> the</w:t>
      </w:r>
      <w:r w:rsidRPr="00CB46B3">
        <w:rPr>
          <w:sz w:val="24"/>
        </w:rPr>
        <w:t xml:space="preserve"> </w:t>
      </w:r>
      <w:r w:rsidRPr="00CB46B3">
        <w:rPr>
          <w:b/>
          <w:sz w:val="24"/>
        </w:rPr>
        <w:t xml:space="preserve">Solvent (Electrochemical Characteristics) </w:t>
      </w:r>
      <w:r w:rsidRPr="00CB46B3">
        <w:rPr>
          <w:sz w:val="24"/>
        </w:rPr>
        <w:t>subfield.]</w:t>
      </w:r>
    </w:p>
    <w:p w14:paraId="2CB0470D" w14:textId="421955E0" w:rsidR="00E75CB6" w:rsidRPr="00FD0976" w:rsidRDefault="00E75CB6" w:rsidP="00FD0976">
      <w:pPr>
        <w:jc w:val="left"/>
        <w:rPr>
          <w:sz w:val="24"/>
        </w:rPr>
      </w:pPr>
      <w:r w:rsidRPr="00CB46B3">
        <w:rPr>
          <w:i/>
          <w:sz w:val="24"/>
        </w:rPr>
        <w:t>Main learning point</w:t>
      </w:r>
      <w:r w:rsidRPr="00CB46B3">
        <w:rPr>
          <w:sz w:val="24"/>
        </w:rPr>
        <w:t xml:space="preserve">:  </w:t>
      </w:r>
      <w:r w:rsidRPr="008E6F86">
        <w:rPr>
          <w:b/>
          <w:sz w:val="24"/>
        </w:rPr>
        <w:t>Lookup</w:t>
      </w:r>
      <w:r w:rsidRPr="00CB46B3">
        <w:rPr>
          <w:sz w:val="24"/>
        </w:rPr>
        <w:t xml:space="preserve"> in </w:t>
      </w:r>
      <w:r w:rsidR="00347BA8" w:rsidRPr="00CB46B3">
        <w:rPr>
          <w:sz w:val="24"/>
        </w:rPr>
        <w:t xml:space="preserve">most </w:t>
      </w:r>
      <w:r w:rsidRPr="00CB46B3">
        <w:rPr>
          <w:sz w:val="24"/>
        </w:rPr>
        <w:t xml:space="preserve">subfields can help </w:t>
      </w:r>
      <w:r w:rsidR="008E6F86">
        <w:rPr>
          <w:sz w:val="24"/>
        </w:rPr>
        <w:t>find</w:t>
      </w:r>
      <w:r w:rsidR="00CB46B3">
        <w:rPr>
          <w:sz w:val="24"/>
        </w:rPr>
        <w:t xml:space="preserve"> terms to use</w:t>
      </w:r>
      <w:r w:rsidR="008E6F86">
        <w:rPr>
          <w:sz w:val="24"/>
        </w:rPr>
        <w:t xml:space="preserve"> in our search strategy</w:t>
      </w:r>
      <w:r w:rsidR="00CB46B3">
        <w:rPr>
          <w:sz w:val="24"/>
        </w:rPr>
        <w:t xml:space="preserve">. </w:t>
      </w:r>
      <w:r w:rsidRPr="00CB46B3">
        <w:rPr>
          <w:sz w:val="24"/>
        </w:rPr>
        <w:t xml:space="preserve">When there </w:t>
      </w:r>
      <w:r w:rsidR="008E6F86">
        <w:rPr>
          <w:sz w:val="24"/>
        </w:rPr>
        <w:t>resulting list of terms is too long to</w:t>
      </w:r>
      <w:r w:rsidRPr="00CB46B3">
        <w:rPr>
          <w:sz w:val="24"/>
        </w:rPr>
        <w:t xml:space="preserve"> scroll through, </w:t>
      </w:r>
      <w:r w:rsidR="008E6F86">
        <w:rPr>
          <w:sz w:val="24"/>
        </w:rPr>
        <w:t>search</w:t>
      </w:r>
      <w:r w:rsidRPr="00CB46B3">
        <w:rPr>
          <w:sz w:val="24"/>
        </w:rPr>
        <w:t xml:space="preserve"> </w:t>
      </w:r>
      <w:r w:rsidR="008E6F86">
        <w:rPr>
          <w:sz w:val="24"/>
        </w:rPr>
        <w:t>potential</w:t>
      </w:r>
      <w:r w:rsidRPr="00CB46B3">
        <w:rPr>
          <w:sz w:val="24"/>
        </w:rPr>
        <w:t xml:space="preserve"> terms of interest </w:t>
      </w:r>
      <w:r w:rsidR="008E6F86">
        <w:rPr>
          <w:sz w:val="24"/>
        </w:rPr>
        <w:t>using the</w:t>
      </w:r>
      <w:r w:rsidRPr="00CB46B3">
        <w:rPr>
          <w:sz w:val="24"/>
        </w:rPr>
        <w:t xml:space="preserve"> </w:t>
      </w:r>
      <w:r w:rsidRPr="008E6F86">
        <w:rPr>
          <w:b/>
          <w:sz w:val="24"/>
        </w:rPr>
        <w:t>Search</w:t>
      </w:r>
      <w:r w:rsidRPr="00CB46B3">
        <w:rPr>
          <w:sz w:val="24"/>
        </w:rPr>
        <w:t xml:space="preserve"> </w:t>
      </w:r>
      <w:r w:rsidR="008E6F86">
        <w:rPr>
          <w:sz w:val="24"/>
        </w:rPr>
        <w:t>tool at the top of the dialog box</w:t>
      </w:r>
      <w:r w:rsidRPr="00CB46B3">
        <w:rPr>
          <w:sz w:val="24"/>
        </w:rPr>
        <w:t xml:space="preserve">.   </w:t>
      </w:r>
    </w:p>
    <w:p w14:paraId="68EE0EC8" w14:textId="1181789F" w:rsidR="00FA49C9" w:rsidRPr="003E7F3B" w:rsidRDefault="00CE0562" w:rsidP="00CE0562">
      <w:pPr>
        <w:pStyle w:val="Heading3"/>
      </w:pPr>
      <w:r>
        <w:t>N</w:t>
      </w:r>
      <w:r w:rsidR="00FA49C9">
        <w:t>umeric searches for properties</w:t>
      </w:r>
      <w:r>
        <w:t xml:space="preserve"> in Query builder</w:t>
      </w:r>
    </w:p>
    <w:p w14:paraId="193FF3BD" w14:textId="57A3BF1B" w:rsidR="003A724B" w:rsidRPr="00FA49C9" w:rsidRDefault="0010170F" w:rsidP="00FD0976">
      <w:pPr>
        <w:ind w:left="0"/>
        <w:jc w:val="left"/>
        <w:rPr>
          <w:sz w:val="24"/>
        </w:rPr>
      </w:pPr>
      <w:r>
        <w:rPr>
          <w:rFonts w:cs="Helvetica Neue"/>
          <w:sz w:val="24"/>
          <w:szCs w:val="28"/>
        </w:rPr>
        <w:t xml:space="preserve">Numeric searches usually need to be done in a numeric subfield </w:t>
      </w:r>
      <w:r w:rsidR="00FD0976">
        <w:rPr>
          <w:rFonts w:cs="Helvetica Neue"/>
          <w:sz w:val="24"/>
          <w:szCs w:val="28"/>
        </w:rPr>
        <w:t xml:space="preserve">of a relevant field, which can be found through </w:t>
      </w:r>
      <w:r w:rsidRPr="0010170F">
        <w:rPr>
          <w:rFonts w:cs="Helvetica Neue"/>
          <w:b/>
          <w:sz w:val="24"/>
          <w:szCs w:val="28"/>
        </w:rPr>
        <w:t>Query builder</w:t>
      </w:r>
      <w:r>
        <w:rPr>
          <w:rFonts w:cs="Helvetica Neue"/>
          <w:sz w:val="24"/>
          <w:szCs w:val="28"/>
        </w:rPr>
        <w:t xml:space="preserve">.    </w:t>
      </w:r>
    </w:p>
    <w:p w14:paraId="209F4922" w14:textId="77777777" w:rsidR="00297F6D" w:rsidRDefault="00297F6D" w:rsidP="00297F6D">
      <w:pPr>
        <w:pStyle w:val="ListParagraph"/>
        <w:numPr>
          <w:ilvl w:val="0"/>
          <w:numId w:val="4"/>
        </w:numPr>
        <w:jc w:val="left"/>
        <w:rPr>
          <w:sz w:val="24"/>
        </w:rPr>
      </w:pPr>
      <w:r>
        <w:rPr>
          <w:sz w:val="24"/>
        </w:rPr>
        <w:lastRenderedPageBreak/>
        <w:t>Talking</w:t>
      </w:r>
      <w:r w:rsidR="008D0C02">
        <w:rPr>
          <w:sz w:val="24"/>
        </w:rPr>
        <w:t xml:space="preserve"> to a colleague in the School of Physics, </w:t>
      </w:r>
      <w:r w:rsidR="00347BA8">
        <w:rPr>
          <w:sz w:val="24"/>
        </w:rPr>
        <w:t xml:space="preserve">she mentions </w:t>
      </w:r>
      <w:r>
        <w:rPr>
          <w:sz w:val="24"/>
        </w:rPr>
        <w:t xml:space="preserve">to us that </w:t>
      </w:r>
      <w:r w:rsidR="00347BA8">
        <w:rPr>
          <w:sz w:val="24"/>
        </w:rPr>
        <w:t>she</w:t>
      </w:r>
      <w:r w:rsidR="008D0C02">
        <w:rPr>
          <w:sz w:val="24"/>
        </w:rPr>
        <w:t xml:space="preserve"> is researching the C</w:t>
      </w:r>
      <w:r>
        <w:rPr>
          <w:sz w:val="24"/>
        </w:rPr>
        <w:t xml:space="preserve">urie temperature of materials. </w:t>
      </w:r>
      <w:r w:rsidR="008D0C02">
        <w:rPr>
          <w:sz w:val="24"/>
        </w:rPr>
        <w:t xml:space="preserve">She </w:t>
      </w:r>
      <w:r w:rsidR="00347BA8">
        <w:rPr>
          <w:sz w:val="24"/>
        </w:rPr>
        <w:t>adds</w:t>
      </w:r>
      <w:r w:rsidR="008D0C02">
        <w:rPr>
          <w:sz w:val="24"/>
        </w:rPr>
        <w:t xml:space="preserve"> there are a few values mentioned in </w:t>
      </w:r>
      <w:r>
        <w:rPr>
          <w:sz w:val="24"/>
        </w:rPr>
        <w:t>Wikipedia</w:t>
      </w:r>
      <w:r w:rsidR="008D0C02">
        <w:rPr>
          <w:sz w:val="24"/>
        </w:rPr>
        <w:t xml:space="preserve"> and some tables of Cur</w:t>
      </w:r>
      <w:r>
        <w:rPr>
          <w:sz w:val="24"/>
        </w:rPr>
        <w:t>ie temperatures on the Internet. However,</w:t>
      </w:r>
      <w:r w:rsidR="008D0C02">
        <w:rPr>
          <w:sz w:val="24"/>
        </w:rPr>
        <w:t xml:space="preserve"> she wants to find substances with</w:t>
      </w:r>
      <w:r>
        <w:rPr>
          <w:sz w:val="24"/>
        </w:rPr>
        <w:t xml:space="preserve"> recorded</w:t>
      </w:r>
      <w:r w:rsidR="008D0C02">
        <w:rPr>
          <w:sz w:val="24"/>
        </w:rPr>
        <w:t xml:space="preserve"> Curie temperatures </w:t>
      </w:r>
      <w:r>
        <w:rPr>
          <w:sz w:val="24"/>
        </w:rPr>
        <w:t>at room temperature</w:t>
      </w:r>
      <w:r w:rsidR="008D0C02">
        <w:rPr>
          <w:sz w:val="24"/>
        </w:rPr>
        <w:t>.</w:t>
      </w:r>
      <w:r w:rsidR="008D0C02" w:rsidRPr="008D0C02">
        <w:rPr>
          <w:sz w:val="24"/>
        </w:rPr>
        <w:t xml:space="preserve"> </w:t>
      </w:r>
      <w:r w:rsidR="0010170F">
        <w:rPr>
          <w:sz w:val="24"/>
        </w:rPr>
        <w:t>We</w:t>
      </w:r>
      <w:r w:rsidR="00E30D42">
        <w:rPr>
          <w:sz w:val="24"/>
        </w:rPr>
        <w:t xml:space="preserve"> su</w:t>
      </w:r>
      <w:r>
        <w:rPr>
          <w:sz w:val="24"/>
        </w:rPr>
        <w:t xml:space="preserve">ggest: “Have you tried </w:t>
      </w:r>
      <w:proofErr w:type="spellStart"/>
      <w:r>
        <w:rPr>
          <w:sz w:val="24"/>
        </w:rPr>
        <w:t>Reaxys</w:t>
      </w:r>
      <w:proofErr w:type="spellEnd"/>
      <w:r>
        <w:rPr>
          <w:sz w:val="24"/>
        </w:rPr>
        <w:t>?”</w:t>
      </w:r>
      <w:r w:rsidR="00E30D42">
        <w:rPr>
          <w:sz w:val="24"/>
        </w:rPr>
        <w:t xml:space="preserve">   She replies: “Are you crazy?”  Demonstrate that </w:t>
      </w:r>
      <w:r w:rsidR="0010170F">
        <w:rPr>
          <w:sz w:val="24"/>
        </w:rPr>
        <w:t>we</w:t>
      </w:r>
      <w:r w:rsidR="00E30D42">
        <w:rPr>
          <w:sz w:val="24"/>
        </w:rPr>
        <w:t xml:space="preserve"> are not crazy</w:t>
      </w:r>
      <w:r>
        <w:rPr>
          <w:sz w:val="24"/>
        </w:rPr>
        <w:t>.</w:t>
      </w:r>
      <w:r w:rsidR="00E30D42">
        <w:rPr>
          <w:sz w:val="24"/>
        </w:rPr>
        <w:t xml:space="preserve"> </w:t>
      </w:r>
      <w:r>
        <w:rPr>
          <w:sz w:val="24"/>
        </w:rPr>
        <w:t>Find</w:t>
      </w:r>
      <w:r w:rsidR="00E30D42">
        <w:rPr>
          <w:sz w:val="24"/>
        </w:rPr>
        <w:t xml:space="preserve"> </w:t>
      </w:r>
      <w:r>
        <w:rPr>
          <w:sz w:val="24"/>
        </w:rPr>
        <w:t>Substance Records</w:t>
      </w:r>
      <w:r w:rsidR="00E30D42">
        <w:rPr>
          <w:sz w:val="24"/>
        </w:rPr>
        <w:t xml:space="preserve"> in </w:t>
      </w:r>
      <w:proofErr w:type="spellStart"/>
      <w:r w:rsidR="00E30D42">
        <w:rPr>
          <w:sz w:val="24"/>
        </w:rPr>
        <w:t>Reaxys</w:t>
      </w:r>
      <w:proofErr w:type="spellEnd"/>
      <w:r w:rsidR="00E30D42">
        <w:rPr>
          <w:sz w:val="24"/>
        </w:rPr>
        <w:t xml:space="preserve"> with</w:t>
      </w:r>
      <w:r>
        <w:rPr>
          <w:sz w:val="24"/>
        </w:rPr>
        <w:t xml:space="preserve"> recorded</w:t>
      </w:r>
      <w:r w:rsidR="00E30D42">
        <w:rPr>
          <w:sz w:val="24"/>
        </w:rPr>
        <w:t xml:space="preserve"> Curie temperature</w:t>
      </w:r>
      <w:r>
        <w:rPr>
          <w:sz w:val="24"/>
        </w:rPr>
        <w:t>s</w:t>
      </w:r>
      <w:r w:rsidR="00E30D42">
        <w:rPr>
          <w:sz w:val="24"/>
        </w:rPr>
        <w:t xml:space="preserve"> </w:t>
      </w:r>
      <w:r>
        <w:rPr>
          <w:sz w:val="24"/>
        </w:rPr>
        <w:t>at room temperature (20–</w:t>
      </w:r>
      <w:r w:rsidR="00A06CFE">
        <w:rPr>
          <w:sz w:val="24"/>
        </w:rPr>
        <w:t>35</w:t>
      </w:r>
      <w:r w:rsidR="00A06CFE" w:rsidRPr="00A06CFE">
        <w:rPr>
          <w:sz w:val="24"/>
          <w:vertAlign w:val="superscript"/>
        </w:rPr>
        <w:t>o</w:t>
      </w:r>
      <w:r w:rsidR="00A06CFE">
        <w:rPr>
          <w:sz w:val="24"/>
        </w:rPr>
        <w:t>C)</w:t>
      </w:r>
      <w:r w:rsidR="00347BA8">
        <w:rPr>
          <w:sz w:val="24"/>
        </w:rPr>
        <w:t xml:space="preserve">.  </w:t>
      </w:r>
    </w:p>
    <w:p w14:paraId="08CA4984" w14:textId="445B8C83" w:rsidR="0010170F" w:rsidRPr="00297F6D" w:rsidRDefault="00347BA8" w:rsidP="00297F6D">
      <w:pPr>
        <w:jc w:val="left"/>
        <w:rPr>
          <w:b/>
          <w:sz w:val="24"/>
        </w:rPr>
      </w:pPr>
      <w:r w:rsidRPr="00297F6D">
        <w:rPr>
          <w:sz w:val="24"/>
        </w:rPr>
        <w:t>[Hint: Use</w:t>
      </w:r>
      <w:r w:rsidR="0010170F" w:rsidRPr="00297F6D">
        <w:rPr>
          <w:sz w:val="24"/>
        </w:rPr>
        <w:t xml:space="preserve"> any of the methods above </w:t>
      </w:r>
      <w:r w:rsidR="00297F6D">
        <w:rPr>
          <w:sz w:val="24"/>
        </w:rPr>
        <w:t>to</w:t>
      </w:r>
      <w:r w:rsidR="0010170F" w:rsidRPr="00297F6D">
        <w:rPr>
          <w:sz w:val="24"/>
        </w:rPr>
        <w:t xml:space="preserve"> </w:t>
      </w:r>
      <w:r w:rsidR="00297F6D">
        <w:rPr>
          <w:sz w:val="24"/>
        </w:rPr>
        <w:t>find</w:t>
      </w:r>
      <w:r w:rsidR="0010170F" w:rsidRPr="00297F6D">
        <w:rPr>
          <w:sz w:val="24"/>
        </w:rPr>
        <w:t xml:space="preserve"> </w:t>
      </w:r>
      <w:r w:rsidR="00297F6D">
        <w:rPr>
          <w:sz w:val="24"/>
        </w:rPr>
        <w:t>the</w:t>
      </w:r>
      <w:r w:rsidR="0010170F" w:rsidRPr="00297F6D">
        <w:rPr>
          <w:sz w:val="24"/>
        </w:rPr>
        <w:t xml:space="preserve"> field</w:t>
      </w:r>
      <w:r w:rsidR="00297F6D">
        <w:rPr>
          <w:sz w:val="24"/>
        </w:rPr>
        <w:t xml:space="preserve"> that</w:t>
      </w:r>
      <w:r w:rsidR="0010170F" w:rsidRPr="00297F6D">
        <w:rPr>
          <w:sz w:val="24"/>
        </w:rPr>
        <w:t xml:space="preserve"> sy</w:t>
      </w:r>
      <w:r w:rsidR="00297F6D">
        <w:rPr>
          <w:sz w:val="24"/>
        </w:rPr>
        <w:t>stematically lists the property C</w:t>
      </w:r>
      <w:r w:rsidR="0010170F" w:rsidRPr="00297F6D">
        <w:rPr>
          <w:sz w:val="24"/>
        </w:rPr>
        <w:t>urie temperature</w:t>
      </w:r>
      <w:r w:rsidR="00297F6D">
        <w:rPr>
          <w:sz w:val="24"/>
        </w:rPr>
        <w:t>. T</w:t>
      </w:r>
      <w:r w:rsidR="0010170F" w:rsidRPr="00297F6D">
        <w:rPr>
          <w:sz w:val="24"/>
        </w:rPr>
        <w:t>hen</w:t>
      </w:r>
      <w:r w:rsidR="00297F6D">
        <w:rPr>
          <w:sz w:val="24"/>
        </w:rPr>
        <w:t xml:space="preserve">, enter </w:t>
      </w:r>
      <w:r w:rsidR="00297F6D" w:rsidRPr="00297F6D">
        <w:rPr>
          <w:i/>
          <w:sz w:val="24"/>
        </w:rPr>
        <w:t>C</w:t>
      </w:r>
      <w:r w:rsidR="0010170F" w:rsidRPr="00297F6D">
        <w:rPr>
          <w:i/>
          <w:sz w:val="24"/>
        </w:rPr>
        <w:t>urie temperature</w:t>
      </w:r>
      <w:r w:rsidR="00297F6D">
        <w:rPr>
          <w:sz w:val="24"/>
        </w:rPr>
        <w:t xml:space="preserve"> in the </w:t>
      </w:r>
      <w:r w:rsidR="00297F6D" w:rsidRPr="00297F6D">
        <w:rPr>
          <w:b/>
          <w:sz w:val="24"/>
        </w:rPr>
        <w:t>D</w:t>
      </w:r>
      <w:r w:rsidR="0010170F" w:rsidRPr="00297F6D">
        <w:rPr>
          <w:b/>
          <w:sz w:val="24"/>
        </w:rPr>
        <w:t>escription</w:t>
      </w:r>
      <w:r w:rsidR="00297F6D">
        <w:rPr>
          <w:sz w:val="24"/>
        </w:rPr>
        <w:t xml:space="preserve"> subfield and </w:t>
      </w:r>
      <w:r w:rsidR="00297F6D" w:rsidRPr="00297F6D">
        <w:rPr>
          <w:i/>
          <w:sz w:val="24"/>
        </w:rPr>
        <w:t>20–</w:t>
      </w:r>
      <w:r w:rsidR="0010170F" w:rsidRPr="00297F6D">
        <w:rPr>
          <w:i/>
          <w:sz w:val="24"/>
        </w:rPr>
        <w:t>35</w:t>
      </w:r>
      <w:r w:rsidR="00297F6D">
        <w:rPr>
          <w:sz w:val="24"/>
        </w:rPr>
        <w:t xml:space="preserve"> in the </w:t>
      </w:r>
      <w:r w:rsidR="00297F6D" w:rsidRPr="00297F6D">
        <w:rPr>
          <w:b/>
          <w:sz w:val="24"/>
        </w:rPr>
        <w:t>T</w:t>
      </w:r>
      <w:r w:rsidR="0010170F" w:rsidRPr="00297F6D">
        <w:rPr>
          <w:b/>
          <w:sz w:val="24"/>
        </w:rPr>
        <w:t>emperature</w:t>
      </w:r>
      <w:r w:rsidR="0010170F" w:rsidRPr="00297F6D">
        <w:rPr>
          <w:sz w:val="24"/>
        </w:rPr>
        <w:t xml:space="preserve"> sub</w:t>
      </w:r>
      <w:r w:rsidR="00297F6D">
        <w:rPr>
          <w:sz w:val="24"/>
        </w:rPr>
        <w:t>field (temperature is listed</w:t>
      </w:r>
      <w:r w:rsidR="0010170F" w:rsidRPr="00297F6D">
        <w:rPr>
          <w:sz w:val="24"/>
        </w:rPr>
        <w:t xml:space="preserve"> in </w:t>
      </w:r>
      <w:proofErr w:type="spellStart"/>
      <w:r w:rsidR="0010170F" w:rsidRPr="00297F6D">
        <w:rPr>
          <w:sz w:val="24"/>
          <w:vertAlign w:val="superscript"/>
        </w:rPr>
        <w:t>o</w:t>
      </w:r>
      <w:r w:rsidR="0010170F" w:rsidRPr="00297F6D">
        <w:rPr>
          <w:sz w:val="24"/>
        </w:rPr>
        <w:t>C</w:t>
      </w:r>
      <w:proofErr w:type="spellEnd"/>
      <w:r w:rsidR="0010170F" w:rsidRPr="00297F6D">
        <w:rPr>
          <w:sz w:val="24"/>
        </w:rPr>
        <w:t>).</w:t>
      </w:r>
    </w:p>
    <w:p w14:paraId="375CED1D" w14:textId="2B3D5E0D" w:rsidR="0010170F" w:rsidRPr="00297F6D" w:rsidRDefault="0010170F" w:rsidP="00297F6D">
      <w:pPr>
        <w:jc w:val="left"/>
        <w:rPr>
          <w:sz w:val="24"/>
        </w:rPr>
      </w:pPr>
      <w:r w:rsidRPr="004D1314">
        <w:rPr>
          <w:i/>
          <w:sz w:val="24"/>
        </w:rPr>
        <w:t>Main learning point</w:t>
      </w:r>
      <w:r w:rsidR="00297F6D">
        <w:rPr>
          <w:sz w:val="24"/>
        </w:rPr>
        <w:t>: Many</w:t>
      </w:r>
      <w:r w:rsidRPr="00297F6D">
        <w:rPr>
          <w:sz w:val="24"/>
        </w:rPr>
        <w:t xml:space="preserve"> numeric fields in </w:t>
      </w:r>
      <w:proofErr w:type="spellStart"/>
      <w:r w:rsidRPr="00297F6D">
        <w:rPr>
          <w:sz w:val="24"/>
        </w:rPr>
        <w:t>Reaxys</w:t>
      </w:r>
      <w:proofErr w:type="spellEnd"/>
      <w:r w:rsidRPr="00297F6D">
        <w:rPr>
          <w:sz w:val="24"/>
        </w:rPr>
        <w:t xml:space="preserve"> have thousands of numeric values</w:t>
      </w:r>
      <w:r w:rsidR="00297F6D">
        <w:rPr>
          <w:sz w:val="24"/>
        </w:rPr>
        <w:t>, which are</w:t>
      </w:r>
      <w:r w:rsidR="00F24F81" w:rsidRPr="00297F6D">
        <w:rPr>
          <w:sz w:val="24"/>
        </w:rPr>
        <w:t xml:space="preserve"> important</w:t>
      </w:r>
      <w:r w:rsidRPr="00297F6D">
        <w:rPr>
          <w:sz w:val="24"/>
        </w:rPr>
        <w:t xml:space="preserve"> in </w:t>
      </w:r>
      <w:r w:rsidR="00297F6D">
        <w:rPr>
          <w:sz w:val="24"/>
        </w:rPr>
        <w:t xml:space="preserve">a range of disciplines, like Physical Chemistry, </w:t>
      </w:r>
      <w:r w:rsidRPr="00297F6D">
        <w:rPr>
          <w:sz w:val="24"/>
        </w:rPr>
        <w:t xml:space="preserve">Physics, </w:t>
      </w:r>
      <w:r w:rsidR="00297F6D">
        <w:rPr>
          <w:sz w:val="24"/>
        </w:rPr>
        <w:t>and</w:t>
      </w:r>
      <w:r w:rsidR="00F24F81" w:rsidRPr="00297F6D">
        <w:rPr>
          <w:sz w:val="24"/>
        </w:rPr>
        <w:t xml:space="preserve"> </w:t>
      </w:r>
      <w:r w:rsidRPr="00297F6D">
        <w:rPr>
          <w:sz w:val="24"/>
        </w:rPr>
        <w:t>Materials and Engineering Sciences</w:t>
      </w:r>
      <w:r w:rsidR="00F24F81" w:rsidRPr="00297F6D">
        <w:rPr>
          <w:sz w:val="24"/>
        </w:rPr>
        <w:t>.</w:t>
      </w:r>
    </w:p>
    <w:p w14:paraId="1C6E9219" w14:textId="4C7B621D" w:rsidR="008D0C02" w:rsidRPr="008D0C02" w:rsidRDefault="0010170F" w:rsidP="0010170F">
      <w:pPr>
        <w:pStyle w:val="ListParagraph"/>
        <w:rPr>
          <w:sz w:val="24"/>
        </w:rPr>
      </w:pPr>
      <w:r>
        <w:rPr>
          <w:sz w:val="24"/>
        </w:rPr>
        <w:t xml:space="preserve"> </w:t>
      </w:r>
      <w:r w:rsidR="00A06CFE">
        <w:rPr>
          <w:sz w:val="24"/>
        </w:rPr>
        <w:t xml:space="preserve"> </w:t>
      </w:r>
    </w:p>
    <w:p w14:paraId="5A27DB69" w14:textId="4AED7A12" w:rsidR="00347BA8" w:rsidRDefault="00297F6D" w:rsidP="00297F6D">
      <w:pPr>
        <w:pStyle w:val="ListParagraph"/>
        <w:numPr>
          <w:ilvl w:val="0"/>
          <w:numId w:val="4"/>
        </w:numPr>
        <w:jc w:val="left"/>
        <w:rPr>
          <w:sz w:val="24"/>
        </w:rPr>
      </w:pPr>
      <w:r>
        <w:rPr>
          <w:sz w:val="24"/>
        </w:rPr>
        <w:t>In our laboratory,</w:t>
      </w:r>
      <w:r w:rsidR="00347BA8">
        <w:rPr>
          <w:sz w:val="24"/>
        </w:rPr>
        <w:t xml:space="preserve"> we have isolated a natural product that has:</w:t>
      </w:r>
    </w:p>
    <w:p w14:paraId="1F7DFB57" w14:textId="704D98D9" w:rsidR="00347BA8" w:rsidRDefault="00297F6D" w:rsidP="00297F6D">
      <w:pPr>
        <w:pStyle w:val="ListParagraph"/>
        <w:numPr>
          <w:ilvl w:val="1"/>
          <w:numId w:val="4"/>
        </w:numPr>
        <w:jc w:val="left"/>
        <w:rPr>
          <w:sz w:val="24"/>
        </w:rPr>
      </w:pPr>
      <w:r>
        <w:rPr>
          <w:sz w:val="24"/>
        </w:rPr>
        <w:t xml:space="preserve">A </w:t>
      </w:r>
      <w:r w:rsidR="00347BA8">
        <w:rPr>
          <w:sz w:val="24"/>
        </w:rPr>
        <w:t xml:space="preserve">melting point </w:t>
      </w:r>
      <w:r>
        <w:rPr>
          <w:sz w:val="24"/>
        </w:rPr>
        <w:t xml:space="preserve">of </w:t>
      </w:r>
      <w:r w:rsidR="006A7FF7">
        <w:rPr>
          <w:sz w:val="24"/>
        </w:rPr>
        <w:t>200</w:t>
      </w:r>
      <w:r>
        <w:rPr>
          <w:sz w:val="24"/>
        </w:rPr>
        <w:t>–</w:t>
      </w:r>
      <w:r w:rsidR="00D86B0D">
        <w:rPr>
          <w:sz w:val="24"/>
        </w:rPr>
        <w:t>202</w:t>
      </w:r>
      <w:r w:rsidR="006A7FF7" w:rsidRPr="00A06CFE">
        <w:rPr>
          <w:sz w:val="24"/>
          <w:vertAlign w:val="superscript"/>
        </w:rPr>
        <w:t>o</w:t>
      </w:r>
      <w:r>
        <w:rPr>
          <w:sz w:val="24"/>
        </w:rPr>
        <w:t>C</w:t>
      </w:r>
    </w:p>
    <w:p w14:paraId="1DBB7BF5" w14:textId="57F0D804" w:rsidR="00347BA8" w:rsidRDefault="006A7FF7" w:rsidP="00297F6D">
      <w:pPr>
        <w:pStyle w:val="ListParagraph"/>
        <w:numPr>
          <w:ilvl w:val="1"/>
          <w:numId w:val="4"/>
        </w:numPr>
        <w:jc w:val="left"/>
        <w:rPr>
          <w:sz w:val="24"/>
        </w:rPr>
      </w:pPr>
      <w:r>
        <w:rPr>
          <w:sz w:val="24"/>
        </w:rPr>
        <w:t xml:space="preserve">a molecular ion in </w:t>
      </w:r>
      <w:r w:rsidR="00297F6D">
        <w:rPr>
          <w:sz w:val="24"/>
        </w:rPr>
        <w:t>the</w:t>
      </w:r>
      <w:r>
        <w:rPr>
          <w:sz w:val="24"/>
        </w:rPr>
        <w:t xml:space="preserve"> </w:t>
      </w:r>
      <w:r w:rsidR="00297F6D">
        <w:rPr>
          <w:sz w:val="24"/>
        </w:rPr>
        <w:t>high-</w:t>
      </w:r>
      <w:r w:rsidR="00347BA8">
        <w:rPr>
          <w:sz w:val="24"/>
        </w:rPr>
        <w:t xml:space="preserve">resolution </w:t>
      </w:r>
      <w:r>
        <w:rPr>
          <w:sz w:val="24"/>
        </w:rPr>
        <w:t>mass spectrum at 645</w:t>
      </w:r>
      <w:r w:rsidR="00D86B0D">
        <w:rPr>
          <w:sz w:val="24"/>
        </w:rPr>
        <w:t>.737</w:t>
      </w:r>
      <w:r w:rsidR="00347BA8">
        <w:rPr>
          <w:sz w:val="24"/>
        </w:rPr>
        <w:t xml:space="preserve"> </w:t>
      </w:r>
      <w:r w:rsidR="00297F6D">
        <w:rPr>
          <w:sz w:val="24"/>
        </w:rPr>
        <w:t>(for those not familiar with this</w:t>
      </w:r>
      <w:r w:rsidR="00347BA8">
        <w:rPr>
          <w:sz w:val="24"/>
        </w:rPr>
        <w:t xml:space="preserve"> technique, then the molecular ion i</w:t>
      </w:r>
      <w:r w:rsidR="00297F6D">
        <w:rPr>
          <w:sz w:val="24"/>
        </w:rPr>
        <w:t>s the precise Molecular Weight)</w:t>
      </w:r>
    </w:p>
    <w:p w14:paraId="0FBE69C1" w14:textId="4DC5D312" w:rsidR="00347BA8" w:rsidRDefault="00297F6D" w:rsidP="00297F6D">
      <w:pPr>
        <w:pStyle w:val="ListParagraph"/>
        <w:numPr>
          <w:ilvl w:val="1"/>
          <w:numId w:val="4"/>
        </w:numPr>
        <w:jc w:val="left"/>
        <w:rPr>
          <w:sz w:val="24"/>
        </w:rPr>
      </w:pPr>
      <w:r>
        <w:rPr>
          <w:sz w:val="24"/>
        </w:rPr>
        <w:t>An o</w:t>
      </w:r>
      <w:r w:rsidR="006A7FF7">
        <w:rPr>
          <w:sz w:val="24"/>
        </w:rPr>
        <w:t>ptical rotatory power of +18</w:t>
      </w:r>
      <w:r w:rsidR="006A7FF7" w:rsidRPr="00A06CFE">
        <w:rPr>
          <w:sz w:val="24"/>
          <w:vertAlign w:val="superscript"/>
        </w:rPr>
        <w:t>o</w:t>
      </w:r>
      <w:r>
        <w:rPr>
          <w:sz w:val="24"/>
        </w:rPr>
        <w:t xml:space="preserve"> at 589 nm</w:t>
      </w:r>
      <w:r w:rsidR="00347BA8">
        <w:rPr>
          <w:sz w:val="24"/>
        </w:rPr>
        <w:t xml:space="preserve">.  </w:t>
      </w:r>
    </w:p>
    <w:p w14:paraId="22985E5D" w14:textId="6E067276" w:rsidR="00347BA8" w:rsidRDefault="00347BA8" w:rsidP="00297F6D">
      <w:pPr>
        <w:ind w:left="1080"/>
        <w:jc w:val="left"/>
        <w:rPr>
          <w:sz w:val="24"/>
        </w:rPr>
      </w:pPr>
      <w:r>
        <w:rPr>
          <w:sz w:val="24"/>
        </w:rPr>
        <w:t xml:space="preserve">We also </w:t>
      </w:r>
      <w:r w:rsidR="00297F6D">
        <w:rPr>
          <w:sz w:val="24"/>
        </w:rPr>
        <w:t>know that</w:t>
      </w:r>
      <w:r>
        <w:rPr>
          <w:sz w:val="24"/>
        </w:rPr>
        <w:t xml:space="preserve"> the substance </w:t>
      </w:r>
      <w:r w:rsidR="006A7FF7" w:rsidRPr="00347BA8">
        <w:rPr>
          <w:sz w:val="24"/>
        </w:rPr>
        <w:t xml:space="preserve">is biologically active </w:t>
      </w:r>
      <w:r w:rsidR="00297F6D">
        <w:rPr>
          <w:sz w:val="24"/>
        </w:rPr>
        <w:t>and</w:t>
      </w:r>
      <w:r w:rsidR="006A7FF7" w:rsidRPr="00347BA8">
        <w:rPr>
          <w:sz w:val="24"/>
        </w:rPr>
        <w:t xml:space="preserve"> </w:t>
      </w:r>
      <w:r w:rsidR="00297F6D">
        <w:rPr>
          <w:sz w:val="24"/>
        </w:rPr>
        <w:t xml:space="preserve">it has recently been reported to have a </w:t>
      </w:r>
      <w:proofErr w:type="spellStart"/>
      <w:r w:rsidR="006A7FF7" w:rsidRPr="00347BA8">
        <w:rPr>
          <w:sz w:val="24"/>
        </w:rPr>
        <w:t>neuroregulatoric</w:t>
      </w:r>
      <w:proofErr w:type="spellEnd"/>
      <w:r w:rsidR="006A7FF7" w:rsidRPr="00347BA8">
        <w:rPr>
          <w:sz w:val="24"/>
        </w:rPr>
        <w:t xml:space="preserve"> effect.  </w:t>
      </w:r>
    </w:p>
    <w:p w14:paraId="3536B063" w14:textId="75A661C5" w:rsidR="00347BA8" w:rsidRDefault="006A7FF7" w:rsidP="00015CC7">
      <w:pPr>
        <w:jc w:val="left"/>
        <w:rPr>
          <w:sz w:val="24"/>
        </w:rPr>
      </w:pPr>
      <w:r w:rsidRPr="00347BA8">
        <w:rPr>
          <w:sz w:val="24"/>
        </w:rPr>
        <w:t xml:space="preserve">What is the substance, from what plant family is it commonly isolated, and in what year was </w:t>
      </w:r>
      <w:r w:rsidR="00297F6D">
        <w:rPr>
          <w:sz w:val="24"/>
        </w:rPr>
        <w:t>the reported</w:t>
      </w:r>
      <w:r w:rsidRPr="00347BA8">
        <w:rPr>
          <w:sz w:val="24"/>
        </w:rPr>
        <w:t xml:space="preserve"> </w:t>
      </w:r>
      <w:proofErr w:type="spellStart"/>
      <w:r w:rsidRPr="00347BA8">
        <w:rPr>
          <w:sz w:val="24"/>
        </w:rPr>
        <w:t>neuroregulatoric</w:t>
      </w:r>
      <w:proofErr w:type="spellEnd"/>
      <w:r w:rsidRPr="00347BA8">
        <w:rPr>
          <w:sz w:val="24"/>
        </w:rPr>
        <w:t xml:space="preserve"> effect</w:t>
      </w:r>
      <w:r w:rsidR="00297F6D">
        <w:rPr>
          <w:sz w:val="24"/>
        </w:rPr>
        <w:t xml:space="preserve"> published</w:t>
      </w:r>
      <w:r w:rsidRPr="00347BA8">
        <w:rPr>
          <w:sz w:val="24"/>
        </w:rPr>
        <w:t>?</w:t>
      </w:r>
      <w:r w:rsidR="00347BA8">
        <w:rPr>
          <w:sz w:val="24"/>
        </w:rPr>
        <w:t xml:space="preserve">   </w:t>
      </w:r>
    </w:p>
    <w:p w14:paraId="516D2D18" w14:textId="76C48027" w:rsidR="00D86B0D" w:rsidRPr="00347BA8" w:rsidRDefault="00347BA8" w:rsidP="00015CC7">
      <w:pPr>
        <w:jc w:val="left"/>
        <w:rPr>
          <w:sz w:val="24"/>
        </w:rPr>
      </w:pPr>
      <w:r>
        <w:rPr>
          <w:sz w:val="24"/>
        </w:rPr>
        <w:t>[</w:t>
      </w:r>
      <w:r w:rsidR="00D86B0D" w:rsidRPr="00347BA8">
        <w:rPr>
          <w:sz w:val="24"/>
        </w:rPr>
        <w:t xml:space="preserve">Hint: </w:t>
      </w:r>
      <w:r w:rsidR="006A7FF7" w:rsidRPr="00347BA8">
        <w:rPr>
          <w:sz w:val="24"/>
        </w:rPr>
        <w:t xml:space="preserve"> </w:t>
      </w:r>
      <w:r w:rsidR="00D86B0D" w:rsidRPr="00347BA8">
        <w:rPr>
          <w:sz w:val="24"/>
        </w:rPr>
        <w:t xml:space="preserve">When searching numeric values, consider searching within a range of values because different </w:t>
      </w:r>
      <w:r w:rsidR="00015CC7">
        <w:rPr>
          <w:sz w:val="24"/>
        </w:rPr>
        <w:t>source</w:t>
      </w:r>
      <w:r w:rsidR="00D86B0D" w:rsidRPr="00347BA8">
        <w:rPr>
          <w:sz w:val="24"/>
        </w:rPr>
        <w:t xml:space="preserve"> documents </w:t>
      </w:r>
      <w:r w:rsidR="00015CC7">
        <w:rPr>
          <w:sz w:val="24"/>
        </w:rPr>
        <w:t>will likely</w:t>
      </w:r>
      <w:r w:rsidR="00D86B0D" w:rsidRPr="00347BA8">
        <w:rPr>
          <w:sz w:val="24"/>
        </w:rPr>
        <w:t xml:space="preserve"> report slightly different values.</w:t>
      </w:r>
      <w:r w:rsidR="006A7FF7" w:rsidRPr="00347BA8">
        <w:rPr>
          <w:sz w:val="24"/>
        </w:rPr>
        <w:t xml:space="preserve"> </w:t>
      </w:r>
      <w:r w:rsidR="00D86B0D" w:rsidRPr="00347BA8">
        <w:rPr>
          <w:sz w:val="24"/>
        </w:rPr>
        <w:t>So</w:t>
      </w:r>
      <w:r w:rsidR="00015CC7">
        <w:rPr>
          <w:sz w:val="24"/>
        </w:rPr>
        <w:t>,</w:t>
      </w:r>
      <w:r w:rsidR="00D86B0D" w:rsidRPr="00347BA8">
        <w:rPr>
          <w:sz w:val="24"/>
        </w:rPr>
        <w:t xml:space="preserve"> in this case perhaps search </w:t>
      </w:r>
      <w:r w:rsidR="00015CC7">
        <w:rPr>
          <w:sz w:val="24"/>
        </w:rPr>
        <w:t>a melting point</w:t>
      </w:r>
      <w:r w:rsidR="00D86B0D" w:rsidRPr="00347BA8">
        <w:rPr>
          <w:sz w:val="24"/>
        </w:rPr>
        <w:t xml:space="preserve"> range </w:t>
      </w:r>
      <w:r w:rsidR="00015CC7">
        <w:rPr>
          <w:sz w:val="24"/>
        </w:rPr>
        <w:t xml:space="preserve">of </w:t>
      </w:r>
      <w:r w:rsidR="00015CC7" w:rsidRPr="00015CC7">
        <w:rPr>
          <w:i/>
          <w:sz w:val="24"/>
        </w:rPr>
        <w:t>198–</w:t>
      </w:r>
      <w:r w:rsidR="00D86B0D" w:rsidRPr="00015CC7">
        <w:rPr>
          <w:i/>
          <w:sz w:val="24"/>
        </w:rPr>
        <w:t>204</w:t>
      </w:r>
      <w:r w:rsidR="00D86B0D" w:rsidRPr="00347BA8">
        <w:rPr>
          <w:sz w:val="24"/>
        </w:rPr>
        <w:t xml:space="preserve">, </w:t>
      </w:r>
      <w:r w:rsidR="00015CC7">
        <w:rPr>
          <w:sz w:val="24"/>
        </w:rPr>
        <w:t xml:space="preserve">a </w:t>
      </w:r>
      <w:r w:rsidR="00D86B0D" w:rsidRPr="00347BA8">
        <w:rPr>
          <w:sz w:val="24"/>
        </w:rPr>
        <w:t xml:space="preserve">molecular weight </w:t>
      </w:r>
      <w:r w:rsidR="00015CC7">
        <w:rPr>
          <w:sz w:val="24"/>
        </w:rPr>
        <w:t xml:space="preserve">range of </w:t>
      </w:r>
      <w:r w:rsidR="00015CC7" w:rsidRPr="00015CC7">
        <w:rPr>
          <w:i/>
          <w:sz w:val="24"/>
        </w:rPr>
        <w:t>645–</w:t>
      </w:r>
      <w:r w:rsidR="00D86B0D" w:rsidRPr="00015CC7">
        <w:rPr>
          <w:i/>
          <w:sz w:val="24"/>
        </w:rPr>
        <w:t>646</w:t>
      </w:r>
      <w:r w:rsidR="00D86B0D" w:rsidRPr="00347BA8">
        <w:rPr>
          <w:sz w:val="24"/>
        </w:rPr>
        <w:t xml:space="preserve">, and </w:t>
      </w:r>
      <w:r w:rsidR="00015CC7">
        <w:rPr>
          <w:sz w:val="24"/>
        </w:rPr>
        <w:t xml:space="preserve">an </w:t>
      </w:r>
      <w:r w:rsidR="00D86B0D" w:rsidRPr="00347BA8">
        <w:rPr>
          <w:sz w:val="24"/>
        </w:rPr>
        <w:t>optical rotation</w:t>
      </w:r>
      <w:r w:rsidR="00015CC7">
        <w:rPr>
          <w:sz w:val="24"/>
        </w:rPr>
        <w:t xml:space="preserve"> range of </w:t>
      </w:r>
      <w:r w:rsidR="00015CC7" w:rsidRPr="00015CC7">
        <w:rPr>
          <w:i/>
          <w:sz w:val="24"/>
        </w:rPr>
        <w:t>17–</w:t>
      </w:r>
      <w:r w:rsidR="00D86B0D" w:rsidRPr="00015CC7">
        <w:rPr>
          <w:i/>
          <w:sz w:val="24"/>
        </w:rPr>
        <w:t>19</w:t>
      </w:r>
      <w:r w:rsidR="00015CC7">
        <w:rPr>
          <w:sz w:val="24"/>
        </w:rPr>
        <w:t xml:space="preserve"> (at 589 nm).  This way, w</w:t>
      </w:r>
      <w:r>
        <w:rPr>
          <w:sz w:val="24"/>
        </w:rPr>
        <w:t>e</w:t>
      </w:r>
      <w:r w:rsidR="00F15E45" w:rsidRPr="00347BA8">
        <w:rPr>
          <w:sz w:val="24"/>
        </w:rPr>
        <w:t xml:space="preserve"> should </w:t>
      </w:r>
      <w:r w:rsidR="00015CC7">
        <w:rPr>
          <w:sz w:val="24"/>
        </w:rPr>
        <w:t xml:space="preserve">be able to </w:t>
      </w:r>
      <w:r w:rsidR="00F15E45" w:rsidRPr="00347BA8">
        <w:rPr>
          <w:sz w:val="24"/>
        </w:rPr>
        <w:t>find the substance, but it has quite a lot of pharmacological data</w:t>
      </w:r>
      <w:r w:rsidR="00015CC7">
        <w:rPr>
          <w:sz w:val="24"/>
        </w:rPr>
        <w:t>.</w:t>
      </w:r>
      <w:r w:rsidR="00F15E45" w:rsidRPr="00347BA8">
        <w:rPr>
          <w:sz w:val="24"/>
        </w:rPr>
        <w:t xml:space="preserve"> </w:t>
      </w:r>
      <w:r w:rsidR="00015CC7">
        <w:rPr>
          <w:sz w:val="24"/>
        </w:rPr>
        <w:t>How might you search for</w:t>
      </w:r>
      <w:r w:rsidR="00F15E45" w:rsidRPr="00347BA8">
        <w:rPr>
          <w:sz w:val="24"/>
        </w:rPr>
        <w:t xml:space="preserve"> the effect </w:t>
      </w:r>
      <w:r w:rsidR="00015CC7">
        <w:rPr>
          <w:sz w:val="24"/>
        </w:rPr>
        <w:t>using</w:t>
      </w:r>
      <w:r w:rsidR="00F15E45" w:rsidRPr="00347BA8">
        <w:rPr>
          <w:sz w:val="24"/>
        </w:rPr>
        <w:t xml:space="preserve"> the SBI?</w:t>
      </w:r>
      <w:r w:rsidR="00015CC7">
        <w:rPr>
          <w:sz w:val="24"/>
        </w:rPr>
        <w:t>]</w:t>
      </w:r>
    </w:p>
    <w:p w14:paraId="5A868240" w14:textId="02FF2DCC" w:rsidR="003B41A5" w:rsidRPr="00347BA8" w:rsidRDefault="003B41A5" w:rsidP="00297F6D">
      <w:pPr>
        <w:ind w:left="0"/>
        <w:jc w:val="left"/>
        <w:rPr>
          <w:sz w:val="24"/>
        </w:rPr>
      </w:pPr>
    </w:p>
    <w:p w14:paraId="13CEA816" w14:textId="77777777" w:rsidR="00356B7C" w:rsidRPr="00CF703F" w:rsidRDefault="00356B7C" w:rsidP="00CF703F">
      <w:pPr>
        <w:ind w:left="0"/>
        <w:rPr>
          <w:rFonts w:cs="Helvetica Neue"/>
          <w:sz w:val="24"/>
          <w:szCs w:val="28"/>
        </w:rPr>
      </w:pPr>
    </w:p>
    <w:sectPr w:rsidR="00356B7C" w:rsidRPr="00CF703F" w:rsidSect="00431E23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05E93" w14:textId="77777777" w:rsidR="00F15858" w:rsidRDefault="00F15858" w:rsidP="00C75B7D">
      <w:pPr>
        <w:spacing w:before="0"/>
      </w:pPr>
      <w:r>
        <w:separator/>
      </w:r>
    </w:p>
  </w:endnote>
  <w:endnote w:type="continuationSeparator" w:id="0">
    <w:p w14:paraId="53BE6A19" w14:textId="77777777" w:rsidR="00F15858" w:rsidRDefault="00F15858" w:rsidP="00C75B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BF156" w14:textId="77777777" w:rsidR="00297F6D" w:rsidRDefault="00297F6D" w:rsidP="00C75B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3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D645A9" w14:textId="77777777" w:rsidR="00297F6D" w:rsidRDefault="00297F6D" w:rsidP="00C75B7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6D0D0" w14:textId="32BEAEBA" w:rsidR="00297F6D" w:rsidRPr="00A913FE" w:rsidRDefault="00297F6D" w:rsidP="00C75B7D">
    <w:pPr>
      <w:pStyle w:val="Footer"/>
      <w:framePr w:wrap="around" w:vAnchor="text" w:hAnchor="margin" w:xAlign="right" w:y="1"/>
      <w:rPr>
        <w:rStyle w:val="PageNumber"/>
        <w:i/>
        <w:sz w:val="18"/>
        <w:szCs w:val="18"/>
      </w:rPr>
    </w:pPr>
    <w:r w:rsidRPr="00A913FE">
      <w:rPr>
        <w:rStyle w:val="PageNumber"/>
        <w:i/>
        <w:sz w:val="18"/>
        <w:szCs w:val="18"/>
      </w:rPr>
      <w:fldChar w:fldCharType="begin"/>
    </w:r>
    <w:r w:rsidRPr="00A913FE">
      <w:rPr>
        <w:rStyle w:val="PageNumber"/>
        <w:i/>
        <w:sz w:val="18"/>
        <w:szCs w:val="18"/>
      </w:rPr>
      <w:instrText xml:space="preserve">PAGE  </w:instrText>
    </w:r>
    <w:r w:rsidRPr="00A913FE">
      <w:rPr>
        <w:rStyle w:val="PageNumber"/>
        <w:i/>
        <w:sz w:val="18"/>
        <w:szCs w:val="18"/>
      </w:rPr>
      <w:fldChar w:fldCharType="separate"/>
    </w:r>
    <w:r w:rsidR="000303AB">
      <w:rPr>
        <w:rStyle w:val="PageNumber"/>
        <w:i/>
        <w:noProof/>
        <w:sz w:val="18"/>
        <w:szCs w:val="18"/>
      </w:rPr>
      <w:t>7</w:t>
    </w:r>
    <w:r w:rsidRPr="00A913FE">
      <w:rPr>
        <w:rStyle w:val="PageNumber"/>
        <w:i/>
        <w:sz w:val="18"/>
        <w:szCs w:val="18"/>
      </w:rPr>
      <w:fldChar w:fldCharType="end"/>
    </w:r>
  </w:p>
  <w:p w14:paraId="53F59A0C" w14:textId="77777777" w:rsidR="00297F6D" w:rsidRDefault="00297F6D" w:rsidP="00C75B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0B005" w14:textId="77777777" w:rsidR="00F15858" w:rsidRDefault="00F15858" w:rsidP="00C75B7D">
      <w:pPr>
        <w:spacing w:before="0"/>
      </w:pPr>
      <w:r>
        <w:separator/>
      </w:r>
    </w:p>
  </w:footnote>
  <w:footnote w:type="continuationSeparator" w:id="0">
    <w:p w14:paraId="205B1D1D" w14:textId="77777777" w:rsidR="00F15858" w:rsidRDefault="00F15858" w:rsidP="00C75B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EEF1C" w14:textId="68B77D47" w:rsidR="00297F6D" w:rsidRPr="004A0C57" w:rsidRDefault="00297F6D" w:rsidP="004A0C57">
    <w:pPr>
      <w:pStyle w:val="Header"/>
      <w:jc w:val="right"/>
      <w:rPr>
        <w:i/>
        <w:sz w:val="18"/>
        <w:szCs w:val="18"/>
      </w:rPr>
    </w:pPr>
    <w:r w:rsidRPr="004A0C57">
      <w:rPr>
        <w:i/>
        <w:sz w:val="18"/>
        <w:szCs w:val="18"/>
      </w:rPr>
      <w:t xml:space="preserve">OLCC Spring 2017 Special Topics: </w:t>
    </w:r>
    <w:proofErr w:type="spellStart"/>
    <w:r w:rsidRPr="004A0C57">
      <w:rPr>
        <w:i/>
        <w:sz w:val="18"/>
        <w:szCs w:val="18"/>
      </w:rPr>
      <w:t>Reaxys</w:t>
    </w:r>
    <w:proofErr w:type="spellEnd"/>
    <w:r w:rsidRPr="004A0C57">
      <w:rPr>
        <w:i/>
        <w:sz w:val="18"/>
        <w:szCs w:val="18"/>
      </w:rPr>
      <w:t xml:space="preserve"> – Substance records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7064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B64FB"/>
    <w:multiLevelType w:val="hybridMultilevel"/>
    <w:tmpl w:val="6CDCCC6A"/>
    <w:lvl w:ilvl="0" w:tplc="BE567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A6DE3"/>
    <w:multiLevelType w:val="hybridMultilevel"/>
    <w:tmpl w:val="8236C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C341E"/>
    <w:multiLevelType w:val="hybridMultilevel"/>
    <w:tmpl w:val="31248884"/>
    <w:lvl w:ilvl="0" w:tplc="528E8E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1651"/>
    <w:multiLevelType w:val="hybridMultilevel"/>
    <w:tmpl w:val="18BC35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3B05288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F7BA9"/>
    <w:multiLevelType w:val="hybridMultilevel"/>
    <w:tmpl w:val="C8F03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F618E"/>
    <w:multiLevelType w:val="hybridMultilevel"/>
    <w:tmpl w:val="8E12E68C"/>
    <w:lvl w:ilvl="0" w:tplc="368053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4F81BD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A2EA0"/>
    <w:multiLevelType w:val="hybridMultilevel"/>
    <w:tmpl w:val="D6AC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52770"/>
    <w:multiLevelType w:val="hybridMultilevel"/>
    <w:tmpl w:val="6ACC8E22"/>
    <w:lvl w:ilvl="0" w:tplc="1EC03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5611B"/>
    <w:multiLevelType w:val="hybridMultilevel"/>
    <w:tmpl w:val="02E8D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3E2802"/>
    <w:multiLevelType w:val="hybridMultilevel"/>
    <w:tmpl w:val="3BCC7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D2619A"/>
    <w:multiLevelType w:val="hybridMultilevel"/>
    <w:tmpl w:val="168E89F6"/>
    <w:lvl w:ilvl="0" w:tplc="368053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C408A"/>
    <w:multiLevelType w:val="hybridMultilevel"/>
    <w:tmpl w:val="5F34B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336F9E"/>
    <w:multiLevelType w:val="hybridMultilevel"/>
    <w:tmpl w:val="B46E82D2"/>
    <w:lvl w:ilvl="0" w:tplc="64A68BE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97E10"/>
    <w:multiLevelType w:val="hybridMultilevel"/>
    <w:tmpl w:val="FFBA1AB4"/>
    <w:lvl w:ilvl="0" w:tplc="368053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3113E"/>
    <w:multiLevelType w:val="hybridMultilevel"/>
    <w:tmpl w:val="6C2C5E00"/>
    <w:lvl w:ilvl="0" w:tplc="1EC034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963D12"/>
    <w:multiLevelType w:val="hybridMultilevel"/>
    <w:tmpl w:val="3E3ABA4C"/>
    <w:lvl w:ilvl="0" w:tplc="1EC034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FF4E6B"/>
    <w:multiLevelType w:val="hybridMultilevel"/>
    <w:tmpl w:val="34FAAC86"/>
    <w:lvl w:ilvl="0" w:tplc="1EC03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06579"/>
    <w:multiLevelType w:val="hybridMultilevel"/>
    <w:tmpl w:val="6396E288"/>
    <w:lvl w:ilvl="0" w:tplc="1EC03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14"/>
  </w:num>
  <w:num w:numId="14">
    <w:abstractNumId w:val="11"/>
  </w:num>
  <w:num w:numId="15">
    <w:abstractNumId w:val="18"/>
  </w:num>
  <w:num w:numId="16">
    <w:abstractNumId w:val="16"/>
  </w:num>
  <w:num w:numId="17">
    <w:abstractNumId w:val="15"/>
  </w:num>
  <w:num w:numId="18">
    <w:abstractNumId w:val="8"/>
  </w:num>
  <w:num w:numId="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B"/>
    <w:rsid w:val="00014A0F"/>
    <w:rsid w:val="00015CC7"/>
    <w:rsid w:val="00027EE9"/>
    <w:rsid w:val="000303AB"/>
    <w:rsid w:val="00042270"/>
    <w:rsid w:val="00042824"/>
    <w:rsid w:val="00061761"/>
    <w:rsid w:val="00080FA6"/>
    <w:rsid w:val="000A2ADF"/>
    <w:rsid w:val="000A3B38"/>
    <w:rsid w:val="000B3B9B"/>
    <w:rsid w:val="000C3F19"/>
    <w:rsid w:val="000E2A87"/>
    <w:rsid w:val="000F7556"/>
    <w:rsid w:val="0010170F"/>
    <w:rsid w:val="00102367"/>
    <w:rsid w:val="00105284"/>
    <w:rsid w:val="00134DEA"/>
    <w:rsid w:val="00143EF5"/>
    <w:rsid w:val="00154522"/>
    <w:rsid w:val="00163618"/>
    <w:rsid w:val="0016604F"/>
    <w:rsid w:val="00167197"/>
    <w:rsid w:val="0017117B"/>
    <w:rsid w:val="001937D1"/>
    <w:rsid w:val="00197D14"/>
    <w:rsid w:val="001B55AB"/>
    <w:rsid w:val="001F49B0"/>
    <w:rsid w:val="00214219"/>
    <w:rsid w:val="0022161E"/>
    <w:rsid w:val="002615D6"/>
    <w:rsid w:val="00281AEB"/>
    <w:rsid w:val="00281B00"/>
    <w:rsid w:val="00296108"/>
    <w:rsid w:val="00297F6D"/>
    <w:rsid w:val="002B12F0"/>
    <w:rsid w:val="002C1831"/>
    <w:rsid w:val="00305F61"/>
    <w:rsid w:val="003359FB"/>
    <w:rsid w:val="0034791A"/>
    <w:rsid w:val="00347BA8"/>
    <w:rsid w:val="00356B7C"/>
    <w:rsid w:val="00357625"/>
    <w:rsid w:val="0036570E"/>
    <w:rsid w:val="00367CE3"/>
    <w:rsid w:val="00396400"/>
    <w:rsid w:val="003A724B"/>
    <w:rsid w:val="003B41A5"/>
    <w:rsid w:val="003D2BDD"/>
    <w:rsid w:val="003D34C1"/>
    <w:rsid w:val="003E7F3B"/>
    <w:rsid w:val="00413F5B"/>
    <w:rsid w:val="00431E23"/>
    <w:rsid w:val="00456F05"/>
    <w:rsid w:val="00460851"/>
    <w:rsid w:val="00463EE1"/>
    <w:rsid w:val="0047278E"/>
    <w:rsid w:val="004A0C57"/>
    <w:rsid w:val="004B04E0"/>
    <w:rsid w:val="004D1314"/>
    <w:rsid w:val="004D299C"/>
    <w:rsid w:val="004D3BF9"/>
    <w:rsid w:val="004D3C9D"/>
    <w:rsid w:val="00506C19"/>
    <w:rsid w:val="00516D2D"/>
    <w:rsid w:val="00535585"/>
    <w:rsid w:val="00541A89"/>
    <w:rsid w:val="00541D6A"/>
    <w:rsid w:val="00545D69"/>
    <w:rsid w:val="00553C4D"/>
    <w:rsid w:val="0055491B"/>
    <w:rsid w:val="0059551B"/>
    <w:rsid w:val="00596B97"/>
    <w:rsid w:val="005A7A12"/>
    <w:rsid w:val="005B10FD"/>
    <w:rsid w:val="005D17BD"/>
    <w:rsid w:val="0060023D"/>
    <w:rsid w:val="00656153"/>
    <w:rsid w:val="00656C58"/>
    <w:rsid w:val="00662073"/>
    <w:rsid w:val="00664B67"/>
    <w:rsid w:val="00685ACC"/>
    <w:rsid w:val="00686A3C"/>
    <w:rsid w:val="006A71DB"/>
    <w:rsid w:val="006A7FF7"/>
    <w:rsid w:val="006B4436"/>
    <w:rsid w:val="006B5C22"/>
    <w:rsid w:val="006D5533"/>
    <w:rsid w:val="006D6F10"/>
    <w:rsid w:val="007346AA"/>
    <w:rsid w:val="0074396B"/>
    <w:rsid w:val="00753725"/>
    <w:rsid w:val="00753866"/>
    <w:rsid w:val="00773923"/>
    <w:rsid w:val="00777191"/>
    <w:rsid w:val="007C68E1"/>
    <w:rsid w:val="007D68D5"/>
    <w:rsid w:val="007E2973"/>
    <w:rsid w:val="007E6BF2"/>
    <w:rsid w:val="00834DA6"/>
    <w:rsid w:val="008430B1"/>
    <w:rsid w:val="0085072C"/>
    <w:rsid w:val="008702BD"/>
    <w:rsid w:val="0087251F"/>
    <w:rsid w:val="00873F3C"/>
    <w:rsid w:val="00887450"/>
    <w:rsid w:val="008C223A"/>
    <w:rsid w:val="008C5BA0"/>
    <w:rsid w:val="008C6FDB"/>
    <w:rsid w:val="008D0C02"/>
    <w:rsid w:val="008E4233"/>
    <w:rsid w:val="008E6F86"/>
    <w:rsid w:val="008F02E4"/>
    <w:rsid w:val="008F03FA"/>
    <w:rsid w:val="008F14F4"/>
    <w:rsid w:val="008F7DE6"/>
    <w:rsid w:val="009055C9"/>
    <w:rsid w:val="0092645A"/>
    <w:rsid w:val="00943ED5"/>
    <w:rsid w:val="0096241B"/>
    <w:rsid w:val="0097148A"/>
    <w:rsid w:val="0099089D"/>
    <w:rsid w:val="009939C1"/>
    <w:rsid w:val="00994C85"/>
    <w:rsid w:val="009A2D3E"/>
    <w:rsid w:val="009B0E0F"/>
    <w:rsid w:val="009C7FEE"/>
    <w:rsid w:val="009E7256"/>
    <w:rsid w:val="00A06CFE"/>
    <w:rsid w:val="00A462C6"/>
    <w:rsid w:val="00A46609"/>
    <w:rsid w:val="00A47318"/>
    <w:rsid w:val="00A913FE"/>
    <w:rsid w:val="00AA34B0"/>
    <w:rsid w:val="00AB7676"/>
    <w:rsid w:val="00AC2A45"/>
    <w:rsid w:val="00AC6EEC"/>
    <w:rsid w:val="00AE343B"/>
    <w:rsid w:val="00AE3806"/>
    <w:rsid w:val="00AF1006"/>
    <w:rsid w:val="00B058E1"/>
    <w:rsid w:val="00B066CB"/>
    <w:rsid w:val="00B27A5F"/>
    <w:rsid w:val="00B34166"/>
    <w:rsid w:val="00B93454"/>
    <w:rsid w:val="00B93722"/>
    <w:rsid w:val="00B97F8D"/>
    <w:rsid w:val="00BA017D"/>
    <w:rsid w:val="00BB662B"/>
    <w:rsid w:val="00BD701B"/>
    <w:rsid w:val="00BE1CDD"/>
    <w:rsid w:val="00BE693B"/>
    <w:rsid w:val="00BF1344"/>
    <w:rsid w:val="00BF5B6F"/>
    <w:rsid w:val="00C1017E"/>
    <w:rsid w:val="00C22663"/>
    <w:rsid w:val="00C40901"/>
    <w:rsid w:val="00C47FE2"/>
    <w:rsid w:val="00C53C98"/>
    <w:rsid w:val="00C75B7D"/>
    <w:rsid w:val="00C77E32"/>
    <w:rsid w:val="00CB46B3"/>
    <w:rsid w:val="00CD1FA0"/>
    <w:rsid w:val="00CE0562"/>
    <w:rsid w:val="00CE129B"/>
    <w:rsid w:val="00CF703F"/>
    <w:rsid w:val="00D027AC"/>
    <w:rsid w:val="00D028CF"/>
    <w:rsid w:val="00D10B57"/>
    <w:rsid w:val="00D356C7"/>
    <w:rsid w:val="00D4184F"/>
    <w:rsid w:val="00D438F8"/>
    <w:rsid w:val="00D469F7"/>
    <w:rsid w:val="00D6523B"/>
    <w:rsid w:val="00D8007F"/>
    <w:rsid w:val="00D8015B"/>
    <w:rsid w:val="00D8285B"/>
    <w:rsid w:val="00D86B0D"/>
    <w:rsid w:val="00D876EA"/>
    <w:rsid w:val="00D96937"/>
    <w:rsid w:val="00DC1571"/>
    <w:rsid w:val="00DE2324"/>
    <w:rsid w:val="00DE7F0D"/>
    <w:rsid w:val="00DF1768"/>
    <w:rsid w:val="00DF68D2"/>
    <w:rsid w:val="00E05925"/>
    <w:rsid w:val="00E137EC"/>
    <w:rsid w:val="00E26964"/>
    <w:rsid w:val="00E30D42"/>
    <w:rsid w:val="00E34999"/>
    <w:rsid w:val="00E462FC"/>
    <w:rsid w:val="00E66E0D"/>
    <w:rsid w:val="00E75CB6"/>
    <w:rsid w:val="00E82E15"/>
    <w:rsid w:val="00E91B89"/>
    <w:rsid w:val="00EA037E"/>
    <w:rsid w:val="00EA1242"/>
    <w:rsid w:val="00EA2DE5"/>
    <w:rsid w:val="00EA6B86"/>
    <w:rsid w:val="00EB302A"/>
    <w:rsid w:val="00ED03F8"/>
    <w:rsid w:val="00F15858"/>
    <w:rsid w:val="00F15A08"/>
    <w:rsid w:val="00F15E45"/>
    <w:rsid w:val="00F24F81"/>
    <w:rsid w:val="00F307A7"/>
    <w:rsid w:val="00F320BD"/>
    <w:rsid w:val="00F41A82"/>
    <w:rsid w:val="00F52407"/>
    <w:rsid w:val="00F6726C"/>
    <w:rsid w:val="00F73724"/>
    <w:rsid w:val="00FA1451"/>
    <w:rsid w:val="00FA49C9"/>
    <w:rsid w:val="00FC3569"/>
    <w:rsid w:val="00FC3ABB"/>
    <w:rsid w:val="00FC70D2"/>
    <w:rsid w:val="00FD06DB"/>
    <w:rsid w:val="00FD0976"/>
    <w:rsid w:val="00FD71E1"/>
    <w:rsid w:val="00FE2445"/>
    <w:rsid w:val="00FE5398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3E1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129B"/>
    <w:pPr>
      <w:spacing w:before="120"/>
      <w:ind w:left="720"/>
      <w:jc w:val="both"/>
    </w:pPr>
    <w:rPr>
      <w:rFonts w:ascii="Helvetica Neue" w:hAnsi="Helvetica Neu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6B7C"/>
    <w:pPr>
      <w:keepNext/>
      <w:keepLines/>
      <w:spacing w:before="200"/>
      <w:ind w:left="0"/>
      <w:outlineLvl w:val="1"/>
    </w:pPr>
    <w:rPr>
      <w:rFonts w:asciiTheme="majorHAnsi" w:eastAsiaTheme="majorEastAsia" w:hAnsiTheme="majorHAnsi" w:cstheme="majorBidi"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166"/>
    <w:pPr>
      <w:keepNext/>
      <w:keepLines/>
      <w:spacing w:before="200"/>
      <w:ind w:left="0"/>
      <w:jc w:val="left"/>
      <w:outlineLvl w:val="2"/>
    </w:pPr>
    <w:rPr>
      <w:rFonts w:eastAsiaTheme="majorEastAsia" w:cstheme="majorBidi"/>
      <w:b/>
      <w:bCs/>
      <w:color w:val="000000" w:themeColor="text1"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2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12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B7C"/>
    <w:rPr>
      <w:rFonts w:asciiTheme="majorHAnsi" w:eastAsiaTheme="majorEastAsia" w:hAnsiTheme="majorHAnsi" w:cstheme="majorBidi"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4166"/>
    <w:rPr>
      <w:rFonts w:ascii="Helvetica Neue" w:eastAsiaTheme="majorEastAsia" w:hAnsi="Helvetica Neue" w:cstheme="majorBidi"/>
      <w:b/>
      <w:bCs/>
      <w:color w:val="000000" w:themeColor="text1"/>
      <w:szCs w:val="32"/>
    </w:rPr>
  </w:style>
  <w:style w:type="paragraph" w:styleId="ListParagraph">
    <w:name w:val="List Paragraph"/>
    <w:basedOn w:val="Normal"/>
    <w:uiPriority w:val="34"/>
    <w:qFormat/>
    <w:rsid w:val="003E7F3B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85B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5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75B7D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75B7D"/>
    <w:rPr>
      <w:rFonts w:ascii="Georgia" w:hAnsi="Georgi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75B7D"/>
  </w:style>
  <w:style w:type="paragraph" w:styleId="DocumentMap">
    <w:name w:val="Document Map"/>
    <w:basedOn w:val="Normal"/>
    <w:link w:val="DocumentMapChar"/>
    <w:uiPriority w:val="99"/>
    <w:semiHidden/>
    <w:unhideWhenUsed/>
    <w:rsid w:val="00281AEB"/>
    <w:pPr>
      <w:spacing w:before="0"/>
    </w:pPr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1AEB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B12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B12F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B12F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Header">
    <w:name w:val="header"/>
    <w:basedOn w:val="Normal"/>
    <w:link w:val="HeaderChar"/>
    <w:uiPriority w:val="99"/>
    <w:unhideWhenUsed/>
    <w:rsid w:val="00D876EA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876EA"/>
    <w:rPr>
      <w:rFonts w:ascii="Georgia" w:hAnsi="Georgia"/>
      <w:sz w:val="22"/>
    </w:rPr>
  </w:style>
  <w:style w:type="character" w:styleId="BookTitle">
    <w:name w:val="Book Title"/>
    <w:basedOn w:val="DefaultParagraphFont"/>
    <w:uiPriority w:val="33"/>
    <w:qFormat/>
    <w:rsid w:val="00CE129B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14219"/>
    <w:rPr>
      <w:b/>
      <w:bCs/>
    </w:rPr>
  </w:style>
  <w:style w:type="character" w:styleId="Hyperlink">
    <w:name w:val="Hyperlink"/>
    <w:basedOn w:val="DefaultParagraphFont"/>
    <w:uiPriority w:val="99"/>
    <w:unhideWhenUsed/>
    <w:rsid w:val="00D6523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C70D2"/>
    <w:pPr>
      <w:spacing w:before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70D2"/>
    <w:rPr>
      <w:rFonts w:ascii="Helvetica Neue" w:hAnsi="Helvetica Neue"/>
    </w:rPr>
  </w:style>
  <w:style w:type="character" w:styleId="FootnoteReference">
    <w:name w:val="footnote reference"/>
    <w:basedOn w:val="DefaultParagraphFont"/>
    <w:uiPriority w:val="99"/>
    <w:unhideWhenUsed/>
    <w:rsid w:val="00FC70D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73923"/>
    <w:pPr>
      <w:spacing w:before="100" w:beforeAutospacing="1" w:after="100" w:afterAutospacing="1"/>
      <w:ind w:left="0"/>
      <w:jc w:val="left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1788</Words>
  <Characters>10196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Elsevier</Company>
  <LinksUpToDate>false</LinksUpToDate>
  <CharactersWithSpaces>11961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Reaxys</dc:creator>
  <cp:keywords/>
  <dc:description/>
  <cp:lastModifiedBy>Anja Brunner</cp:lastModifiedBy>
  <cp:revision>10</cp:revision>
  <cp:lastPrinted>2017-02-03T14:49:00Z</cp:lastPrinted>
  <dcterms:created xsi:type="dcterms:W3CDTF">2017-02-03T12:57:00Z</dcterms:created>
  <dcterms:modified xsi:type="dcterms:W3CDTF">2017-02-03T14:49:00Z</dcterms:modified>
  <cp:category/>
</cp:coreProperties>
</file>